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1609" w:rsidRPr="00C51609" w:rsidRDefault="004D6875">
      <w:bookmarkStart w:id="0" w:name="_GoBack"/>
      <w:bookmarkEnd w:id="0"/>
    </w:p>
    <w:p w:rsidR="00933EA4" w:rsidRPr="00A1572C" w:rsidRDefault="00933EA4" w:rsidP="00933EA4">
      <w:pPr>
        <w:jc w:val="center"/>
        <w:rPr>
          <w:b/>
          <w:sz w:val="24"/>
          <w:szCs w:val="24"/>
          <w:lang w:val="ru-RU"/>
        </w:rPr>
      </w:pPr>
      <w:r w:rsidRPr="00A1572C">
        <w:rPr>
          <w:b/>
          <w:sz w:val="24"/>
          <w:szCs w:val="24"/>
          <w:lang w:val="ru-RU"/>
        </w:rPr>
        <w:t xml:space="preserve">Договор </w:t>
      </w:r>
      <w:r w:rsidRPr="00A1572C">
        <w:rPr>
          <w:b/>
          <w:bCs/>
          <w:sz w:val="24"/>
          <w:szCs w:val="24"/>
          <w:lang w:val="ru-RU"/>
        </w:rPr>
        <w:t>№ _______</w:t>
      </w:r>
    </w:p>
    <w:p w:rsidR="00933EA4" w:rsidRPr="00A1572C" w:rsidRDefault="00933EA4" w:rsidP="00933EA4">
      <w:pPr>
        <w:pStyle w:val="a3"/>
        <w:ind w:left="0"/>
        <w:jc w:val="center"/>
        <w:rPr>
          <w:sz w:val="24"/>
          <w:szCs w:val="24"/>
          <w:lang w:val="ru-RU"/>
        </w:rPr>
      </w:pPr>
      <w:r w:rsidRPr="00A1572C">
        <w:rPr>
          <w:sz w:val="24"/>
          <w:szCs w:val="24"/>
          <w:lang w:val="ru-RU"/>
        </w:rPr>
        <w:t xml:space="preserve">На выполнение </w:t>
      </w:r>
      <w:r w:rsidR="00804F61" w:rsidRPr="00A1572C">
        <w:rPr>
          <w:sz w:val="24"/>
          <w:szCs w:val="24"/>
          <w:lang w:val="ru-RU"/>
        </w:rPr>
        <w:t xml:space="preserve">комплекса </w:t>
      </w:r>
      <w:r w:rsidR="00BC4A47" w:rsidRPr="00A1572C">
        <w:rPr>
          <w:sz w:val="24"/>
          <w:szCs w:val="24"/>
          <w:lang w:val="ru-RU"/>
        </w:rPr>
        <w:t>работ по изготовлению и монтажу декоративных элементов тюбинговой горки</w:t>
      </w:r>
    </w:p>
    <w:p w:rsidR="00933EA4" w:rsidRPr="00A1572C" w:rsidRDefault="00933EA4" w:rsidP="00933EA4">
      <w:pPr>
        <w:pStyle w:val="a3"/>
        <w:ind w:left="0"/>
        <w:rPr>
          <w:sz w:val="24"/>
          <w:szCs w:val="24"/>
          <w:lang w:val="ru-RU"/>
        </w:rPr>
      </w:pPr>
    </w:p>
    <w:p w:rsidR="00933EA4" w:rsidRPr="00A1572C" w:rsidRDefault="00933EA4" w:rsidP="00933EA4">
      <w:pPr>
        <w:pStyle w:val="a3"/>
        <w:ind w:left="0"/>
        <w:jc w:val="both"/>
        <w:rPr>
          <w:sz w:val="24"/>
          <w:szCs w:val="24"/>
          <w:lang w:val="ru-RU"/>
        </w:rPr>
      </w:pPr>
      <w:r w:rsidRPr="00A1572C">
        <w:rPr>
          <w:sz w:val="24"/>
          <w:szCs w:val="24"/>
          <w:lang w:val="ru-RU"/>
        </w:rPr>
        <w:t xml:space="preserve">г. Москва                                                                                                </w:t>
      </w:r>
      <w:r w:rsidR="00DC4054">
        <w:rPr>
          <w:sz w:val="24"/>
          <w:szCs w:val="24"/>
          <w:lang w:val="ru-RU"/>
        </w:rPr>
        <w:t xml:space="preserve">  </w:t>
      </w:r>
      <w:proofErr w:type="gramStart"/>
      <w:r w:rsidR="00DC4054">
        <w:rPr>
          <w:sz w:val="24"/>
          <w:szCs w:val="24"/>
          <w:lang w:val="ru-RU"/>
        </w:rPr>
        <w:t xml:space="preserve">  </w:t>
      </w:r>
      <w:r w:rsidRPr="00A1572C">
        <w:rPr>
          <w:sz w:val="24"/>
          <w:szCs w:val="24"/>
          <w:lang w:val="ru-RU"/>
        </w:rPr>
        <w:t xml:space="preserve"> «</w:t>
      </w:r>
      <w:proofErr w:type="gramEnd"/>
      <w:r w:rsidRPr="00A1572C">
        <w:rPr>
          <w:sz w:val="24"/>
          <w:szCs w:val="24"/>
          <w:lang w:val="ru-RU"/>
        </w:rPr>
        <w:t>____»__________202___ г.</w:t>
      </w:r>
    </w:p>
    <w:p w:rsidR="00933EA4" w:rsidRPr="00A1572C" w:rsidRDefault="00933EA4" w:rsidP="00933EA4">
      <w:pPr>
        <w:pStyle w:val="a3"/>
        <w:ind w:left="0"/>
        <w:jc w:val="both"/>
        <w:rPr>
          <w:sz w:val="24"/>
          <w:szCs w:val="24"/>
          <w:lang w:val="ru-RU"/>
        </w:rPr>
      </w:pPr>
    </w:p>
    <w:p w:rsidR="00933EA4" w:rsidRPr="001963A7" w:rsidRDefault="00933EA4" w:rsidP="00715171">
      <w:pPr>
        <w:pStyle w:val="a3"/>
        <w:ind w:left="0" w:firstLine="709"/>
        <w:jc w:val="both"/>
        <w:rPr>
          <w:sz w:val="24"/>
          <w:szCs w:val="24"/>
          <w:lang w:val="ru-RU"/>
        </w:rPr>
      </w:pPr>
      <w:r w:rsidRPr="001963A7">
        <w:rPr>
          <w:b/>
          <w:bCs/>
          <w:sz w:val="24"/>
          <w:szCs w:val="24"/>
          <w:lang w:val="ru-RU"/>
        </w:rPr>
        <w:t>Автономная некоммерческая организация «Кинопарк» (АНО «Кинопарк»),</w:t>
      </w:r>
      <w:r w:rsidRPr="001963A7">
        <w:rPr>
          <w:sz w:val="24"/>
          <w:szCs w:val="24"/>
          <w:lang w:val="ru-RU"/>
        </w:rPr>
        <w:t xml:space="preserve"> именуемая в дальнейшем «Заказчик», в лице </w:t>
      </w:r>
      <w:r w:rsidR="00877269" w:rsidRPr="001963A7">
        <w:rPr>
          <w:sz w:val="24"/>
          <w:szCs w:val="24"/>
          <w:lang w:val="ru-RU"/>
        </w:rPr>
        <w:t xml:space="preserve">генерального директора Яворского Андрея Викторовича, </w:t>
      </w:r>
      <w:r w:rsidRPr="001963A7">
        <w:rPr>
          <w:sz w:val="24"/>
          <w:szCs w:val="24"/>
          <w:lang w:val="ru-RU"/>
        </w:rPr>
        <w:t xml:space="preserve">действующего на основании </w:t>
      </w:r>
      <w:r w:rsidR="00877269" w:rsidRPr="001963A7">
        <w:rPr>
          <w:sz w:val="24"/>
          <w:szCs w:val="24"/>
          <w:lang w:val="ru-RU"/>
        </w:rPr>
        <w:t xml:space="preserve">Устава, </w:t>
      </w:r>
      <w:r w:rsidRPr="001963A7">
        <w:rPr>
          <w:sz w:val="24"/>
          <w:szCs w:val="24"/>
          <w:lang w:val="ru-RU"/>
        </w:rPr>
        <w:t xml:space="preserve">с одной стороны, и </w:t>
      </w:r>
      <w:r w:rsidRPr="001963A7">
        <w:rPr>
          <w:b/>
          <w:bCs/>
          <w:sz w:val="24"/>
          <w:szCs w:val="24"/>
          <w:lang w:val="ru-RU"/>
        </w:rPr>
        <w:t>______________</w:t>
      </w:r>
      <w:r w:rsidRPr="001963A7">
        <w:rPr>
          <w:sz w:val="24"/>
          <w:szCs w:val="24"/>
          <w:lang w:val="ru-RU"/>
        </w:rPr>
        <w:t>, именуемое в дальнейшем «Подрядчик», в лице _______________, действующего на основании ___________, с другой стороны, вместе именуемые «Стороны» и каждый в отдельности «Сторона», в соответствии с Положением о закупках товаров, работ, услуг для нужд АНО «Кинопарк», утверждённого Приказом от 10.11.2025 г. №  01-ПР-169/25, на основании результатов определения Подрядчика способом закупки запрос предложений, протокол от ______ г. № _____, заключили настоящий Договор (далее - Договор) о нижеследующем:</w:t>
      </w:r>
    </w:p>
    <w:p w:rsidR="00933EA4" w:rsidRPr="001963A7" w:rsidRDefault="00933EA4" w:rsidP="00715171">
      <w:pPr>
        <w:pStyle w:val="a3"/>
        <w:ind w:left="0" w:firstLine="709"/>
        <w:jc w:val="both"/>
        <w:rPr>
          <w:sz w:val="24"/>
          <w:szCs w:val="24"/>
          <w:lang w:val="ru-RU"/>
        </w:rPr>
      </w:pPr>
    </w:p>
    <w:p w:rsidR="00933EA4" w:rsidRPr="001963A7" w:rsidRDefault="00933EA4" w:rsidP="00715171">
      <w:pPr>
        <w:pStyle w:val="10"/>
        <w:spacing w:before="0"/>
        <w:ind w:left="0" w:firstLine="709"/>
        <w:jc w:val="both"/>
        <w:rPr>
          <w:b w:val="0"/>
          <w:sz w:val="24"/>
          <w:szCs w:val="24"/>
          <w:lang w:val="ru-RU"/>
        </w:rPr>
      </w:pPr>
      <w:r w:rsidRPr="001963A7">
        <w:rPr>
          <w:sz w:val="24"/>
          <w:szCs w:val="24"/>
          <w:lang w:val="ru-RU"/>
        </w:rPr>
        <w:t>Статья 1 Предмет Договора</w:t>
      </w:r>
    </w:p>
    <w:p w:rsidR="00933EA4" w:rsidRPr="001963A7" w:rsidRDefault="00933EA4" w:rsidP="00715171">
      <w:pPr>
        <w:pStyle w:val="a3"/>
        <w:ind w:left="0" w:firstLine="709"/>
        <w:jc w:val="both"/>
        <w:rPr>
          <w:sz w:val="24"/>
          <w:szCs w:val="24"/>
          <w:lang w:val="ru-RU"/>
        </w:rPr>
      </w:pPr>
      <w:r w:rsidRPr="001963A7">
        <w:rPr>
          <w:sz w:val="24"/>
          <w:szCs w:val="24"/>
          <w:lang w:val="ru-RU"/>
        </w:rPr>
        <w:t xml:space="preserve">1.1 Подрядчик обязуется по заданию Заказчика выполнить </w:t>
      </w:r>
      <w:r w:rsidR="001A3BE2" w:rsidRPr="001963A7">
        <w:rPr>
          <w:sz w:val="24"/>
          <w:szCs w:val="24"/>
          <w:lang w:val="ru-RU"/>
        </w:rPr>
        <w:t xml:space="preserve">комплекс </w:t>
      </w:r>
      <w:r w:rsidRPr="001963A7">
        <w:rPr>
          <w:sz w:val="24"/>
          <w:szCs w:val="24"/>
          <w:lang w:val="ru-RU"/>
        </w:rPr>
        <w:t xml:space="preserve">работ по </w:t>
      </w:r>
      <w:r w:rsidR="00804F61" w:rsidRPr="001963A7">
        <w:rPr>
          <w:sz w:val="24"/>
          <w:szCs w:val="24"/>
          <w:lang w:val="ru-RU"/>
        </w:rPr>
        <w:t>изготовлению и монтажу декоративных элементов тюбинговой горки</w:t>
      </w:r>
      <w:r w:rsidRPr="001963A7">
        <w:rPr>
          <w:sz w:val="24"/>
          <w:szCs w:val="24"/>
          <w:lang w:val="ru-RU"/>
        </w:rPr>
        <w:t xml:space="preserve"> (далее – работы), а Заказчик обязуется принять результат выполненных работ и оплатить его в порядке и на условиях, предусмотренных настоящим Договором.</w:t>
      </w:r>
    </w:p>
    <w:p w:rsidR="00933EA4" w:rsidRPr="001963A7" w:rsidRDefault="00933EA4" w:rsidP="00715171">
      <w:pPr>
        <w:pStyle w:val="a3"/>
        <w:ind w:left="0" w:firstLine="709"/>
        <w:jc w:val="both"/>
        <w:rPr>
          <w:sz w:val="24"/>
          <w:szCs w:val="24"/>
          <w:lang w:val="ru-RU"/>
        </w:rPr>
      </w:pPr>
      <w:r w:rsidRPr="001963A7">
        <w:rPr>
          <w:sz w:val="24"/>
          <w:szCs w:val="24"/>
          <w:lang w:val="ru-RU"/>
        </w:rPr>
        <w:t>1.2 Место, срок и объем работ указаны в Техническом задании (Приложение № 1 к Договору, являющееся его неотъемлемой частью) (далее – Техническое задание).</w:t>
      </w:r>
    </w:p>
    <w:p w:rsidR="00933EA4" w:rsidRPr="001963A7" w:rsidRDefault="00933EA4" w:rsidP="00715171">
      <w:pPr>
        <w:pStyle w:val="a3"/>
        <w:ind w:left="0" w:firstLine="709"/>
        <w:jc w:val="both"/>
        <w:rPr>
          <w:sz w:val="24"/>
          <w:szCs w:val="24"/>
          <w:lang w:val="ru-RU"/>
        </w:rPr>
      </w:pPr>
    </w:p>
    <w:p w:rsidR="006C250D" w:rsidRPr="001963A7" w:rsidRDefault="00933EA4" w:rsidP="00715171">
      <w:pPr>
        <w:pStyle w:val="10"/>
        <w:spacing w:before="0"/>
        <w:ind w:left="0" w:firstLine="709"/>
        <w:jc w:val="both"/>
        <w:rPr>
          <w:sz w:val="24"/>
          <w:szCs w:val="24"/>
          <w:lang w:val="ru-RU"/>
        </w:rPr>
      </w:pPr>
      <w:r w:rsidRPr="001963A7">
        <w:rPr>
          <w:sz w:val="24"/>
          <w:szCs w:val="24"/>
          <w:lang w:val="ru-RU"/>
        </w:rPr>
        <w:t>Статья 2 Цена и Стоимость Договора, и порядок расчетов</w:t>
      </w:r>
    </w:p>
    <w:p w:rsidR="003C383A" w:rsidRDefault="00877269" w:rsidP="00FA5223">
      <w:pPr>
        <w:pStyle w:val="10"/>
        <w:numPr>
          <w:ilvl w:val="1"/>
          <w:numId w:val="28"/>
        </w:numPr>
        <w:spacing w:before="0"/>
        <w:ind w:firstLine="709"/>
        <w:jc w:val="both"/>
        <w:rPr>
          <w:b w:val="0"/>
          <w:bCs w:val="0"/>
          <w:sz w:val="24"/>
          <w:szCs w:val="24"/>
          <w:lang w:val="ru-RU"/>
        </w:rPr>
      </w:pPr>
      <w:r w:rsidRPr="001963A7">
        <w:rPr>
          <w:b w:val="0"/>
          <w:bCs w:val="0"/>
          <w:sz w:val="24"/>
          <w:szCs w:val="24"/>
          <w:lang w:val="ru-RU"/>
        </w:rPr>
        <w:t xml:space="preserve">Цена Договора составляет _____ (_______) рублей ____ копеек, </w:t>
      </w:r>
      <w:r w:rsidRPr="001963A7">
        <w:rPr>
          <w:b w:val="0"/>
          <w:bCs w:val="0"/>
          <w:iCs/>
          <w:sz w:val="24"/>
          <w:szCs w:val="24"/>
          <w:lang w:val="ru-RU"/>
        </w:rPr>
        <w:t xml:space="preserve">в том числе НДС ___% в размере ______ (______) рублей </w:t>
      </w:r>
      <w:r w:rsidRPr="001963A7">
        <w:rPr>
          <w:b w:val="0"/>
          <w:bCs w:val="0"/>
          <w:sz w:val="24"/>
          <w:szCs w:val="24"/>
          <w:lang w:val="ru-RU"/>
        </w:rPr>
        <w:t>____ копеек [или</w:t>
      </w:r>
      <w:r w:rsidRPr="001963A7">
        <w:rPr>
          <w:b w:val="0"/>
          <w:bCs w:val="0"/>
          <w:iCs/>
          <w:sz w:val="24"/>
          <w:szCs w:val="24"/>
          <w:lang w:val="ru-RU"/>
        </w:rPr>
        <w:t xml:space="preserve">] </w:t>
      </w:r>
      <w:bookmarkStart w:id="1" w:name="_Hlk115176658"/>
      <w:r w:rsidRPr="001963A7">
        <w:rPr>
          <w:b w:val="0"/>
          <w:bCs w:val="0"/>
          <w:iCs/>
          <w:sz w:val="24"/>
          <w:szCs w:val="24"/>
          <w:lang w:val="ru-RU"/>
        </w:rPr>
        <w:t>НДС не облагается в связи с</w:t>
      </w:r>
      <w:r w:rsidRPr="001963A7">
        <w:rPr>
          <w:b w:val="0"/>
          <w:bCs w:val="0"/>
          <w:iCs/>
          <w:sz w:val="24"/>
          <w:szCs w:val="24"/>
        </w:rPr>
        <w:t> </w:t>
      </w:r>
      <w:r w:rsidRPr="001963A7">
        <w:rPr>
          <w:b w:val="0"/>
          <w:bCs w:val="0"/>
          <w:iCs/>
          <w:sz w:val="24"/>
          <w:szCs w:val="24"/>
          <w:lang w:val="ru-RU"/>
        </w:rPr>
        <w:t>применением Подрядчиком упрощенной системы налогообложения на основании ст.</w:t>
      </w:r>
      <w:r w:rsidRPr="001963A7">
        <w:rPr>
          <w:b w:val="0"/>
          <w:bCs w:val="0"/>
          <w:iCs/>
          <w:sz w:val="24"/>
          <w:szCs w:val="24"/>
        </w:rPr>
        <w:t> </w:t>
      </w:r>
      <w:r w:rsidRPr="001963A7">
        <w:rPr>
          <w:b w:val="0"/>
          <w:bCs w:val="0"/>
          <w:iCs/>
          <w:sz w:val="24"/>
          <w:szCs w:val="24"/>
          <w:lang w:val="ru-RU"/>
        </w:rPr>
        <w:t>346.11. НК РФ</w:t>
      </w:r>
      <w:bookmarkEnd w:id="1"/>
      <w:r w:rsidRPr="001963A7">
        <w:rPr>
          <w:b w:val="0"/>
          <w:bCs w:val="0"/>
          <w:iCs/>
          <w:sz w:val="24"/>
          <w:szCs w:val="24"/>
          <w:lang w:val="ru-RU"/>
        </w:rPr>
        <w:t xml:space="preserve"> </w:t>
      </w:r>
      <w:r w:rsidRPr="001963A7">
        <w:rPr>
          <w:b w:val="0"/>
          <w:bCs w:val="0"/>
          <w:sz w:val="24"/>
          <w:szCs w:val="24"/>
          <w:lang w:val="ru-RU"/>
        </w:rPr>
        <w:t>(далее – Цена Договора)</w:t>
      </w:r>
      <w:r w:rsidRPr="001963A7">
        <w:rPr>
          <w:b w:val="0"/>
          <w:bCs w:val="0"/>
          <w:iCs/>
          <w:sz w:val="24"/>
          <w:szCs w:val="24"/>
          <w:lang w:val="ru-RU"/>
        </w:rPr>
        <w:t>.</w:t>
      </w:r>
    </w:p>
    <w:p w:rsidR="003C383A" w:rsidRDefault="00B15819" w:rsidP="00FA5223">
      <w:pPr>
        <w:pStyle w:val="10"/>
        <w:numPr>
          <w:ilvl w:val="1"/>
          <w:numId w:val="28"/>
        </w:numPr>
        <w:spacing w:before="0"/>
        <w:ind w:firstLine="709"/>
        <w:jc w:val="both"/>
        <w:rPr>
          <w:b w:val="0"/>
          <w:bCs w:val="0"/>
          <w:sz w:val="24"/>
          <w:szCs w:val="24"/>
          <w:lang w:val="ru-RU"/>
        </w:rPr>
      </w:pPr>
      <w:r w:rsidRPr="003C383A">
        <w:rPr>
          <w:b w:val="0"/>
          <w:bCs w:val="0"/>
          <w:iCs/>
          <w:sz w:val="24"/>
          <w:szCs w:val="24"/>
          <w:lang w:val="ru-RU"/>
        </w:rPr>
        <w:t xml:space="preserve">Цена Договора определена </w:t>
      </w:r>
      <w:r w:rsidRPr="003C383A">
        <w:rPr>
          <w:b w:val="0"/>
          <w:bCs w:val="0"/>
          <w:sz w:val="24"/>
          <w:szCs w:val="24"/>
          <w:lang w:val="ru-RU"/>
        </w:rPr>
        <w:t xml:space="preserve">в соответствии с </w:t>
      </w:r>
      <w:r w:rsidR="00D154ED">
        <w:rPr>
          <w:b w:val="0"/>
          <w:bCs w:val="0"/>
          <w:sz w:val="24"/>
          <w:szCs w:val="24"/>
          <w:lang w:val="ru-RU"/>
        </w:rPr>
        <w:t>Локальной сметой</w:t>
      </w:r>
      <w:r w:rsidRPr="003C383A">
        <w:rPr>
          <w:b w:val="0"/>
          <w:bCs w:val="0"/>
          <w:sz w:val="24"/>
          <w:szCs w:val="24"/>
          <w:lang w:val="ru-RU"/>
        </w:rPr>
        <w:t xml:space="preserve"> (Приложение №</w:t>
      </w:r>
      <w:r w:rsidRPr="003C383A">
        <w:rPr>
          <w:b w:val="0"/>
          <w:bCs w:val="0"/>
          <w:sz w:val="24"/>
          <w:szCs w:val="24"/>
        </w:rPr>
        <w:t> </w:t>
      </w:r>
      <w:r w:rsidR="005424DB" w:rsidRPr="003C383A">
        <w:rPr>
          <w:b w:val="0"/>
          <w:bCs w:val="0"/>
          <w:sz w:val="24"/>
          <w:szCs w:val="24"/>
          <w:lang w:val="ru-RU"/>
        </w:rPr>
        <w:t>3</w:t>
      </w:r>
      <w:r w:rsidRPr="003C383A">
        <w:rPr>
          <w:b w:val="0"/>
          <w:bCs w:val="0"/>
          <w:sz w:val="24"/>
          <w:szCs w:val="24"/>
          <w:lang w:val="ru-RU"/>
        </w:rPr>
        <w:t xml:space="preserve"> к Договору)</w:t>
      </w:r>
      <w:r w:rsidR="006C250D" w:rsidRPr="003C383A">
        <w:rPr>
          <w:b w:val="0"/>
          <w:bCs w:val="0"/>
          <w:sz w:val="24"/>
          <w:szCs w:val="24"/>
          <w:lang w:val="ru-RU"/>
        </w:rPr>
        <w:t>.</w:t>
      </w:r>
    </w:p>
    <w:p w:rsidR="003C383A" w:rsidRDefault="00B15819" w:rsidP="00FA5223">
      <w:pPr>
        <w:pStyle w:val="10"/>
        <w:numPr>
          <w:ilvl w:val="1"/>
          <w:numId w:val="28"/>
        </w:numPr>
        <w:spacing w:before="0"/>
        <w:ind w:firstLine="709"/>
        <w:jc w:val="both"/>
        <w:rPr>
          <w:b w:val="0"/>
          <w:bCs w:val="0"/>
          <w:sz w:val="24"/>
          <w:szCs w:val="24"/>
          <w:lang w:val="ru-RU"/>
        </w:rPr>
      </w:pPr>
      <w:r w:rsidRPr="003C383A">
        <w:rPr>
          <w:b w:val="0"/>
          <w:bCs w:val="0"/>
          <w:sz w:val="24"/>
          <w:szCs w:val="24"/>
          <w:lang w:val="ru-RU"/>
        </w:rPr>
        <w:t>Цена Договора включает в себя все налоги, сборы, затраты, издержки, иные обязательные расходы и платежи Подрядчика, в том числе сопутствующие, связанные с</w:t>
      </w:r>
      <w:r w:rsidRPr="003C383A">
        <w:rPr>
          <w:b w:val="0"/>
          <w:bCs w:val="0"/>
          <w:sz w:val="24"/>
          <w:szCs w:val="24"/>
        </w:rPr>
        <w:t> </w:t>
      </w:r>
      <w:r w:rsidRPr="003C383A">
        <w:rPr>
          <w:b w:val="0"/>
          <w:bCs w:val="0"/>
          <w:sz w:val="24"/>
          <w:szCs w:val="24"/>
          <w:lang w:val="ru-RU"/>
        </w:rPr>
        <w:t>исполнением Договора.</w:t>
      </w:r>
    </w:p>
    <w:p w:rsidR="006C250D" w:rsidRDefault="00B15819" w:rsidP="00FA5223">
      <w:pPr>
        <w:pStyle w:val="10"/>
        <w:numPr>
          <w:ilvl w:val="1"/>
          <w:numId w:val="28"/>
        </w:numPr>
        <w:spacing w:before="0"/>
        <w:ind w:firstLine="709"/>
        <w:jc w:val="both"/>
        <w:rPr>
          <w:b w:val="0"/>
          <w:bCs w:val="0"/>
          <w:sz w:val="24"/>
          <w:szCs w:val="24"/>
          <w:lang w:val="ru-RU"/>
        </w:rPr>
      </w:pPr>
      <w:r w:rsidRPr="003C383A">
        <w:rPr>
          <w:b w:val="0"/>
          <w:bCs w:val="0"/>
          <w:sz w:val="24"/>
          <w:szCs w:val="24"/>
          <w:lang w:val="ru-RU"/>
        </w:rPr>
        <w:t xml:space="preserve">Оплата по Договору осуществляется в следующем порядке: </w:t>
      </w:r>
    </w:p>
    <w:p w:rsidR="00FA5223" w:rsidRDefault="00231640" w:rsidP="00FA5223">
      <w:pPr>
        <w:pStyle w:val="10"/>
        <w:numPr>
          <w:ilvl w:val="2"/>
          <w:numId w:val="29"/>
        </w:numPr>
        <w:spacing w:before="0"/>
        <w:ind w:firstLine="709"/>
        <w:jc w:val="both"/>
        <w:rPr>
          <w:b w:val="0"/>
          <w:bCs w:val="0"/>
          <w:sz w:val="24"/>
          <w:szCs w:val="24"/>
        </w:rPr>
      </w:pPr>
      <w:r w:rsidRPr="001963A7">
        <w:rPr>
          <w:b w:val="0"/>
          <w:bCs w:val="0"/>
          <w:sz w:val="24"/>
          <w:szCs w:val="24"/>
          <w:lang w:val="ru-RU"/>
        </w:rPr>
        <w:t xml:space="preserve">Авансовый платеж в размере 50 % от Цены Договора, что составляет____ (_____) рублей ___ копеек, в том числе </w:t>
      </w:r>
      <w:r w:rsidRPr="001963A7">
        <w:rPr>
          <w:b w:val="0"/>
          <w:bCs w:val="0"/>
          <w:iCs/>
          <w:sz w:val="24"/>
          <w:szCs w:val="24"/>
          <w:lang w:val="ru-RU"/>
        </w:rPr>
        <w:t xml:space="preserve">НДС ___% в размере ______ (______) рублей </w:t>
      </w:r>
      <w:r w:rsidRPr="001963A7">
        <w:rPr>
          <w:b w:val="0"/>
          <w:bCs w:val="0"/>
          <w:sz w:val="24"/>
          <w:szCs w:val="24"/>
          <w:lang w:val="ru-RU"/>
        </w:rPr>
        <w:t>____ копеек [или</w:t>
      </w:r>
      <w:r w:rsidRPr="001963A7">
        <w:rPr>
          <w:b w:val="0"/>
          <w:bCs w:val="0"/>
          <w:iCs/>
          <w:sz w:val="24"/>
          <w:szCs w:val="24"/>
          <w:lang w:val="ru-RU"/>
        </w:rPr>
        <w:t xml:space="preserve">] НДС не облагается в связи с применением Подрядчиком упрощенной системы налогообложения на основании ст. 346.11. НК РФ </w:t>
      </w:r>
      <w:r w:rsidRPr="001963A7">
        <w:rPr>
          <w:b w:val="0"/>
          <w:bCs w:val="0"/>
          <w:sz w:val="24"/>
          <w:szCs w:val="24"/>
          <w:lang w:val="ru-RU"/>
        </w:rPr>
        <w:t>(далее – Аванс), Заказчик перечисляет на</w:t>
      </w:r>
      <w:r w:rsidRPr="001963A7">
        <w:rPr>
          <w:b w:val="0"/>
          <w:bCs w:val="0"/>
          <w:sz w:val="24"/>
          <w:szCs w:val="24"/>
        </w:rPr>
        <w:t> </w:t>
      </w:r>
      <w:r w:rsidRPr="001963A7">
        <w:rPr>
          <w:b w:val="0"/>
          <w:bCs w:val="0"/>
          <w:sz w:val="24"/>
          <w:szCs w:val="24"/>
          <w:lang w:val="ru-RU"/>
        </w:rPr>
        <w:t>расчетный счет Подрядчика в течение 7 (Семи) рабочих дней с даты предоставления Подрядчиком оригинала счета. При отсутствии выставленного Подрядчиком оригинала счета на перечисление Аванса последний несет все риски неполучения Аванса, но при этом не</w:t>
      </w:r>
      <w:r w:rsidRPr="001963A7">
        <w:rPr>
          <w:b w:val="0"/>
          <w:bCs w:val="0"/>
          <w:sz w:val="24"/>
          <w:szCs w:val="24"/>
        </w:rPr>
        <w:t> </w:t>
      </w:r>
      <w:r w:rsidRPr="001963A7">
        <w:rPr>
          <w:b w:val="0"/>
          <w:bCs w:val="0"/>
          <w:sz w:val="24"/>
          <w:szCs w:val="24"/>
          <w:lang w:val="ru-RU"/>
        </w:rPr>
        <w:t xml:space="preserve">освобождается от обязательств по выполнению </w:t>
      </w:r>
      <w:proofErr w:type="spellStart"/>
      <w:r w:rsidRPr="001963A7">
        <w:rPr>
          <w:b w:val="0"/>
          <w:bCs w:val="0"/>
          <w:sz w:val="24"/>
          <w:szCs w:val="24"/>
        </w:rPr>
        <w:t>Работ</w:t>
      </w:r>
      <w:proofErr w:type="spellEnd"/>
      <w:r w:rsidRPr="001963A7">
        <w:rPr>
          <w:b w:val="0"/>
          <w:bCs w:val="0"/>
          <w:sz w:val="24"/>
          <w:szCs w:val="24"/>
        </w:rPr>
        <w:t xml:space="preserve"> в </w:t>
      </w:r>
      <w:proofErr w:type="spellStart"/>
      <w:r w:rsidRPr="001963A7">
        <w:rPr>
          <w:b w:val="0"/>
          <w:bCs w:val="0"/>
          <w:sz w:val="24"/>
          <w:szCs w:val="24"/>
        </w:rPr>
        <w:t>рамках</w:t>
      </w:r>
      <w:proofErr w:type="spellEnd"/>
      <w:r w:rsidRPr="001963A7">
        <w:rPr>
          <w:b w:val="0"/>
          <w:bCs w:val="0"/>
          <w:sz w:val="24"/>
          <w:szCs w:val="24"/>
        </w:rPr>
        <w:t xml:space="preserve"> </w:t>
      </w:r>
      <w:proofErr w:type="spellStart"/>
      <w:r w:rsidRPr="001963A7">
        <w:rPr>
          <w:b w:val="0"/>
          <w:bCs w:val="0"/>
          <w:sz w:val="24"/>
          <w:szCs w:val="24"/>
        </w:rPr>
        <w:t>Договора</w:t>
      </w:r>
      <w:proofErr w:type="spellEnd"/>
      <w:r w:rsidRPr="001963A7">
        <w:rPr>
          <w:b w:val="0"/>
          <w:bCs w:val="0"/>
          <w:sz w:val="24"/>
          <w:szCs w:val="24"/>
        </w:rPr>
        <w:t xml:space="preserve">. </w:t>
      </w:r>
    </w:p>
    <w:p w:rsidR="00FA5223" w:rsidRPr="00FA5223" w:rsidRDefault="00FA5223" w:rsidP="00FA5223">
      <w:pPr>
        <w:pStyle w:val="10"/>
        <w:numPr>
          <w:ilvl w:val="2"/>
          <w:numId w:val="29"/>
        </w:numPr>
        <w:spacing w:before="0"/>
        <w:ind w:firstLine="709"/>
        <w:jc w:val="both"/>
        <w:rPr>
          <w:b w:val="0"/>
          <w:bCs w:val="0"/>
          <w:sz w:val="24"/>
          <w:szCs w:val="24"/>
          <w:lang w:val="ru-RU"/>
        </w:rPr>
      </w:pPr>
      <w:r>
        <w:rPr>
          <w:b w:val="0"/>
          <w:bCs w:val="0"/>
          <w:sz w:val="24"/>
          <w:szCs w:val="24"/>
          <w:lang w:val="ru-RU"/>
        </w:rPr>
        <w:t>О</w:t>
      </w:r>
      <w:r w:rsidR="00231640" w:rsidRPr="00FC7111">
        <w:rPr>
          <w:b w:val="0"/>
          <w:bCs w:val="0"/>
          <w:sz w:val="24"/>
          <w:szCs w:val="24"/>
          <w:lang w:val="ru-RU"/>
        </w:rPr>
        <w:t xml:space="preserve">кончательный расчет за выполненные и принятые по Договору Работы </w:t>
      </w:r>
      <w:bookmarkStart w:id="2" w:name="_Hlk115169923"/>
      <w:r w:rsidR="00231640" w:rsidRPr="00FC7111">
        <w:rPr>
          <w:b w:val="0"/>
          <w:bCs w:val="0"/>
          <w:sz w:val="24"/>
          <w:szCs w:val="24"/>
          <w:lang w:val="ru-RU"/>
        </w:rPr>
        <w:t>в размере _____ (_____) рублей ___ копеек</w:t>
      </w:r>
      <w:bookmarkEnd w:id="2"/>
      <w:r w:rsidR="00231640" w:rsidRPr="00FC7111">
        <w:rPr>
          <w:b w:val="0"/>
          <w:bCs w:val="0"/>
          <w:sz w:val="24"/>
          <w:szCs w:val="24"/>
          <w:lang w:val="ru-RU"/>
        </w:rPr>
        <w:t xml:space="preserve">, в том числе </w:t>
      </w:r>
      <w:r w:rsidR="00231640" w:rsidRPr="00FC7111">
        <w:rPr>
          <w:b w:val="0"/>
          <w:bCs w:val="0"/>
          <w:iCs/>
          <w:sz w:val="24"/>
          <w:szCs w:val="24"/>
          <w:lang w:val="ru-RU"/>
        </w:rPr>
        <w:t xml:space="preserve">НДС ___% в размере ______ (______) рублей </w:t>
      </w:r>
      <w:r w:rsidR="00231640" w:rsidRPr="00FC7111">
        <w:rPr>
          <w:b w:val="0"/>
          <w:bCs w:val="0"/>
          <w:sz w:val="24"/>
          <w:szCs w:val="24"/>
          <w:lang w:val="ru-RU"/>
        </w:rPr>
        <w:t xml:space="preserve">____ копеек [или] НДС не облагается в связи с применением Подрядчиком упрощенной системы налогообложения на основании ст. 346.11. </w:t>
      </w:r>
      <w:r w:rsidR="00231640" w:rsidRPr="00231640">
        <w:rPr>
          <w:b w:val="0"/>
          <w:bCs w:val="0"/>
          <w:sz w:val="24"/>
          <w:szCs w:val="24"/>
          <w:lang w:val="ru-RU"/>
        </w:rPr>
        <w:t>НК РФ, Заказчик перечисляет на расчетный счет Подрядчика, в течение 7 (Семи) рабочих дней с даты подписания Заказчиком Акта сдачи-приемки выполненных работ, составленного по форме Приложения № 2 к Договору</w:t>
      </w:r>
      <w:r w:rsidR="00C25EFA">
        <w:rPr>
          <w:b w:val="0"/>
          <w:bCs w:val="0"/>
          <w:sz w:val="24"/>
          <w:szCs w:val="24"/>
          <w:lang w:val="ru-RU"/>
        </w:rPr>
        <w:t xml:space="preserve"> и УПД</w:t>
      </w:r>
      <w:r w:rsidR="00231640" w:rsidRPr="00231640">
        <w:rPr>
          <w:b w:val="0"/>
          <w:bCs w:val="0"/>
          <w:sz w:val="24"/>
          <w:szCs w:val="24"/>
          <w:lang w:val="ru-RU"/>
        </w:rPr>
        <w:t xml:space="preserve">, на основании оригинала счета </w:t>
      </w:r>
      <w:r w:rsidR="00C25EFA">
        <w:rPr>
          <w:b w:val="0"/>
          <w:bCs w:val="0"/>
          <w:sz w:val="24"/>
          <w:szCs w:val="24"/>
          <w:lang w:val="ru-RU"/>
        </w:rPr>
        <w:t>предоставленного Подрядчиком</w:t>
      </w:r>
      <w:r w:rsidR="00231640" w:rsidRPr="00231640">
        <w:rPr>
          <w:b w:val="0"/>
          <w:bCs w:val="0"/>
          <w:sz w:val="24"/>
          <w:szCs w:val="24"/>
          <w:lang w:val="ru-RU"/>
        </w:rPr>
        <w:t xml:space="preserve">, но не ранее получения заключения независимой экспертной организации о достоверности стоимости договора (НМЦД) по п. 2.6 </w:t>
      </w:r>
      <w:r w:rsidR="00231640" w:rsidRPr="00231640">
        <w:rPr>
          <w:b w:val="0"/>
          <w:bCs w:val="0"/>
          <w:sz w:val="24"/>
          <w:szCs w:val="24"/>
          <w:lang w:val="ru-RU"/>
        </w:rPr>
        <w:lastRenderedPageBreak/>
        <w:t>Договора</w:t>
      </w:r>
      <w:r>
        <w:rPr>
          <w:b w:val="0"/>
          <w:bCs w:val="0"/>
          <w:sz w:val="24"/>
          <w:szCs w:val="24"/>
          <w:lang w:val="ru-RU"/>
        </w:rPr>
        <w:t>.</w:t>
      </w:r>
    </w:p>
    <w:p w:rsidR="00FA5223" w:rsidRDefault="00FA5223" w:rsidP="00FA5223">
      <w:pPr>
        <w:pStyle w:val="10"/>
        <w:numPr>
          <w:ilvl w:val="1"/>
          <w:numId w:val="29"/>
        </w:numPr>
        <w:spacing w:before="0"/>
        <w:ind w:firstLine="709"/>
        <w:jc w:val="both"/>
        <w:rPr>
          <w:b w:val="0"/>
          <w:bCs w:val="0"/>
          <w:sz w:val="24"/>
          <w:szCs w:val="24"/>
          <w:lang w:val="ru-RU"/>
        </w:rPr>
      </w:pPr>
      <w:r w:rsidRPr="00FA5223">
        <w:rPr>
          <w:b w:val="0"/>
          <w:bCs w:val="0"/>
          <w:sz w:val="24"/>
          <w:szCs w:val="24"/>
          <w:lang w:val="ru-RU"/>
        </w:rPr>
        <w:t xml:space="preserve">Оригинал счета на окончательный расчет за выполненные и принятые по Договору Работы за вычетом суммы Аванса, ранее оплаченного Заказчиком, Подрядчик направляет Заказчику в 1 (Одном) экземпляре </w:t>
      </w:r>
      <w:r w:rsidRPr="00D53692">
        <w:rPr>
          <w:b w:val="0"/>
          <w:bCs w:val="0"/>
          <w:color w:val="FF0000"/>
          <w:sz w:val="24"/>
          <w:szCs w:val="24"/>
          <w:lang w:val="ru-RU"/>
        </w:rPr>
        <w:t>[в случае если Подрядчик является плательщиком НДС:]</w:t>
      </w:r>
      <w:r w:rsidR="00D53692">
        <w:rPr>
          <w:b w:val="0"/>
          <w:bCs w:val="0"/>
          <w:sz w:val="24"/>
          <w:szCs w:val="24"/>
          <w:lang w:val="ru-RU"/>
        </w:rPr>
        <w:t xml:space="preserve">, </w:t>
      </w:r>
      <w:r w:rsidRPr="00FA5223">
        <w:rPr>
          <w:b w:val="0"/>
          <w:bCs w:val="0"/>
          <w:sz w:val="24"/>
          <w:szCs w:val="24"/>
          <w:lang w:val="ru-RU"/>
        </w:rPr>
        <w:t>а также выставляет счет-фактуру в соответствии с налоговым законодательством Российской Федерации.</w:t>
      </w:r>
    </w:p>
    <w:p w:rsidR="00FA5223" w:rsidRDefault="00FA5223" w:rsidP="00FA5223">
      <w:pPr>
        <w:pStyle w:val="10"/>
        <w:numPr>
          <w:ilvl w:val="1"/>
          <w:numId w:val="29"/>
        </w:numPr>
        <w:spacing w:before="0"/>
        <w:ind w:firstLine="709"/>
        <w:jc w:val="both"/>
        <w:rPr>
          <w:b w:val="0"/>
          <w:bCs w:val="0"/>
          <w:sz w:val="24"/>
          <w:szCs w:val="24"/>
          <w:lang w:val="ru-RU"/>
        </w:rPr>
      </w:pPr>
      <w:r w:rsidRPr="00FA5223">
        <w:rPr>
          <w:b w:val="0"/>
          <w:bCs w:val="0"/>
          <w:sz w:val="24"/>
          <w:szCs w:val="24"/>
          <w:lang w:val="ru-RU"/>
        </w:rPr>
        <w:t xml:space="preserve">Цена Договора, указанная в пункте 2.1 настоящего Договора, является приблизительной. Окончательная Цена Договора устанавливается после получения заключения независимой экспертной организации о достоверности стоимости договора (НМЦД) (далее – Заключение). По факту исполнения настоящего Договора Подрядчик предоставляет Заказчику подробную детализированную калькуляцию затрат Подрядчика, которая подлежит проверке на достоверность стоимости договора (НМЦД) независимой экспертной организацией, одобренной в качестве экспертной по соглашению о предоставлении Заказчику гранта в форме субсидии из бюджета города Москвы. </w:t>
      </w:r>
    </w:p>
    <w:p w:rsidR="00FA5223" w:rsidRDefault="00FA5223" w:rsidP="00FA5223">
      <w:pPr>
        <w:pStyle w:val="10"/>
        <w:numPr>
          <w:ilvl w:val="1"/>
          <w:numId w:val="29"/>
        </w:numPr>
        <w:spacing w:before="0"/>
        <w:ind w:firstLine="709"/>
        <w:jc w:val="both"/>
        <w:rPr>
          <w:b w:val="0"/>
          <w:bCs w:val="0"/>
          <w:sz w:val="24"/>
          <w:szCs w:val="24"/>
          <w:lang w:val="ru-RU"/>
        </w:rPr>
      </w:pPr>
      <w:r w:rsidRPr="00FA5223">
        <w:rPr>
          <w:b w:val="0"/>
          <w:bCs w:val="0"/>
          <w:sz w:val="24"/>
          <w:szCs w:val="24"/>
          <w:lang w:val="ru-RU"/>
        </w:rPr>
        <w:t xml:space="preserve">После получения Заключения Стороны подписывают дополнительное соглашение об окончательной </w:t>
      </w:r>
      <w:r w:rsidR="00D154ED">
        <w:rPr>
          <w:b w:val="0"/>
          <w:bCs w:val="0"/>
          <w:sz w:val="24"/>
          <w:szCs w:val="24"/>
          <w:lang w:val="ru-RU"/>
        </w:rPr>
        <w:t>Ц</w:t>
      </w:r>
      <w:r w:rsidRPr="00FA5223">
        <w:rPr>
          <w:b w:val="0"/>
          <w:bCs w:val="0"/>
          <w:sz w:val="24"/>
          <w:szCs w:val="24"/>
          <w:lang w:val="ru-RU"/>
        </w:rPr>
        <w:t xml:space="preserve">ене Договора, рекомендуемой независимой экспертной организацией без изменения предусмотренных Договором объема Работ, качества Работ и иных условий настоящего Договора. </w:t>
      </w:r>
    </w:p>
    <w:p w:rsidR="00FA5223" w:rsidRDefault="00FA5223" w:rsidP="00FA5223">
      <w:pPr>
        <w:pStyle w:val="10"/>
        <w:numPr>
          <w:ilvl w:val="1"/>
          <w:numId w:val="29"/>
        </w:numPr>
        <w:spacing w:before="0"/>
        <w:ind w:firstLine="709"/>
        <w:jc w:val="both"/>
        <w:rPr>
          <w:b w:val="0"/>
          <w:bCs w:val="0"/>
          <w:sz w:val="24"/>
          <w:szCs w:val="24"/>
          <w:lang w:val="ru-RU"/>
        </w:rPr>
      </w:pPr>
      <w:r w:rsidRPr="00FA5223">
        <w:rPr>
          <w:b w:val="0"/>
          <w:bCs w:val="0"/>
          <w:sz w:val="24"/>
          <w:szCs w:val="24"/>
          <w:lang w:val="ru-RU"/>
        </w:rPr>
        <w:t>В случае, если в соответствии с Заключением стоимость не будет снижена, а также в случае, если стоимость не будет являться предметом экспертизы, то твердой Ценой Договора признается сумма, указанная в п. 2.1. Договора.</w:t>
      </w:r>
    </w:p>
    <w:p w:rsidR="00FA5223" w:rsidRDefault="00FA5223" w:rsidP="00FA5223">
      <w:pPr>
        <w:pStyle w:val="10"/>
        <w:numPr>
          <w:ilvl w:val="1"/>
          <w:numId w:val="29"/>
        </w:numPr>
        <w:spacing w:before="0"/>
        <w:ind w:firstLine="709"/>
        <w:jc w:val="both"/>
        <w:rPr>
          <w:b w:val="0"/>
          <w:bCs w:val="0"/>
          <w:sz w:val="24"/>
          <w:szCs w:val="24"/>
          <w:lang w:val="ru-RU"/>
        </w:rPr>
      </w:pPr>
      <w:r w:rsidRPr="00FA5223">
        <w:rPr>
          <w:b w:val="0"/>
          <w:bCs w:val="0"/>
          <w:sz w:val="24"/>
          <w:szCs w:val="24"/>
          <w:lang w:val="ru-RU"/>
        </w:rPr>
        <w:t>Все платежи по Договору осуществляются Заказчиком в рублях Российской Федерации в безналичном порядке путем перечисления денежных средств на расчетный счет Подрядчика, реквизиты которого указаны в разделе «Адреса, реквизиты и подписи Сторон» Договора, на основании оригинала счета, выставленного Подрядчиком.</w:t>
      </w:r>
    </w:p>
    <w:p w:rsidR="00FA5223" w:rsidRDefault="00FA5223" w:rsidP="00FA5223">
      <w:pPr>
        <w:pStyle w:val="10"/>
        <w:numPr>
          <w:ilvl w:val="1"/>
          <w:numId w:val="29"/>
        </w:numPr>
        <w:spacing w:before="0"/>
        <w:ind w:firstLine="709"/>
        <w:jc w:val="both"/>
        <w:rPr>
          <w:b w:val="0"/>
          <w:bCs w:val="0"/>
          <w:sz w:val="24"/>
          <w:szCs w:val="24"/>
          <w:lang w:val="ru-RU"/>
        </w:rPr>
      </w:pPr>
      <w:r w:rsidRPr="00FA5223">
        <w:rPr>
          <w:b w:val="0"/>
          <w:bCs w:val="0"/>
          <w:sz w:val="24"/>
          <w:szCs w:val="24"/>
          <w:lang w:val="ru-RU"/>
        </w:rPr>
        <w:t>Обязательства Заказчика по оплате за фактически выполненные Подрядчиком и принятые Заказчиком Работы, считаются исполненными с даты списания денежных средств с расчетного счета Заказчика в том числе по выплате Аванса.</w:t>
      </w:r>
    </w:p>
    <w:p w:rsidR="00FA5223" w:rsidRDefault="00FA5223" w:rsidP="00FA5223">
      <w:pPr>
        <w:pStyle w:val="10"/>
        <w:numPr>
          <w:ilvl w:val="1"/>
          <w:numId w:val="29"/>
        </w:numPr>
        <w:spacing w:before="0"/>
        <w:ind w:firstLine="709"/>
        <w:jc w:val="both"/>
        <w:rPr>
          <w:b w:val="0"/>
          <w:bCs w:val="0"/>
          <w:sz w:val="24"/>
          <w:szCs w:val="24"/>
          <w:lang w:val="ru-RU"/>
        </w:rPr>
      </w:pPr>
      <w:r w:rsidRPr="00FA5223">
        <w:rPr>
          <w:b w:val="0"/>
          <w:bCs w:val="0"/>
          <w:sz w:val="24"/>
          <w:szCs w:val="24"/>
          <w:lang w:val="ru-RU"/>
        </w:rPr>
        <w:t>Если Работы выполнены Подрядчиком не в полном объеме, а сумма перечисленных Заказчиком Подрядчику денежных средств превышает стоимость принятых Работ, Подрядчик обязан в течение 7 (Семи) рабочих дней с даты подписания Акта перечислить Заказчику сумму излишне уплаченных Заказчиком денежных средств.</w:t>
      </w:r>
    </w:p>
    <w:p w:rsidR="00FA5223" w:rsidRDefault="00FA5223" w:rsidP="00FA5223">
      <w:pPr>
        <w:pStyle w:val="10"/>
        <w:numPr>
          <w:ilvl w:val="1"/>
          <w:numId w:val="29"/>
        </w:numPr>
        <w:spacing w:before="0"/>
        <w:ind w:firstLine="709"/>
        <w:jc w:val="both"/>
        <w:rPr>
          <w:b w:val="0"/>
          <w:bCs w:val="0"/>
          <w:sz w:val="24"/>
          <w:szCs w:val="24"/>
          <w:lang w:val="ru-RU"/>
        </w:rPr>
      </w:pPr>
      <w:r w:rsidRPr="00FA5223">
        <w:rPr>
          <w:b w:val="0"/>
          <w:bCs w:val="0"/>
          <w:sz w:val="24"/>
          <w:szCs w:val="24"/>
          <w:lang w:val="ru-RU"/>
        </w:rPr>
        <w:t>Стороны обязуются по первому требованию одной из Сторон, налоговых органов или иных проверяющих и контролирующих органов, предоставить надлежащим образом заверенные копии документов, относящихся к исполнению обязательств по Договору и подтверждающие гарантии и заверения (если применимо), указанные в Договоре, в срок не превышающий 3 (Три) рабочих дня с даты получения соответствующего запроса другой Стороны.</w:t>
      </w:r>
    </w:p>
    <w:p w:rsidR="00FA5223" w:rsidRDefault="00FA5223" w:rsidP="00FA5223">
      <w:pPr>
        <w:pStyle w:val="10"/>
        <w:numPr>
          <w:ilvl w:val="1"/>
          <w:numId w:val="29"/>
        </w:numPr>
        <w:spacing w:before="0"/>
        <w:ind w:firstLine="709"/>
        <w:jc w:val="both"/>
        <w:rPr>
          <w:b w:val="0"/>
          <w:bCs w:val="0"/>
          <w:sz w:val="24"/>
          <w:szCs w:val="24"/>
          <w:lang w:val="ru-RU"/>
        </w:rPr>
      </w:pPr>
      <w:r w:rsidRPr="00FA5223">
        <w:rPr>
          <w:b w:val="0"/>
          <w:bCs w:val="0"/>
          <w:sz w:val="24"/>
          <w:szCs w:val="24"/>
          <w:lang w:val="ru-RU"/>
        </w:rPr>
        <w:t xml:space="preserve">Оплата по настоящему Договору производится из средств гранта в форме субсидии, предоставленной АНО «Кинопарк» Департаментом культуры города Москвы (далее – Уполномоченный орган) по соглашению/договору о предоставлении гранта в форме субсидии из бюджета города Москвы №13 от «10» февраля 2025 г. (далее – Грант). </w:t>
      </w:r>
    </w:p>
    <w:p w:rsidR="00FA5223" w:rsidRDefault="00FA5223" w:rsidP="00FA5223">
      <w:pPr>
        <w:pStyle w:val="10"/>
        <w:numPr>
          <w:ilvl w:val="1"/>
          <w:numId w:val="29"/>
        </w:numPr>
        <w:spacing w:before="0"/>
        <w:ind w:firstLine="709"/>
        <w:jc w:val="both"/>
        <w:rPr>
          <w:b w:val="0"/>
          <w:bCs w:val="0"/>
          <w:sz w:val="24"/>
          <w:szCs w:val="24"/>
          <w:lang w:val="ru-RU"/>
        </w:rPr>
      </w:pPr>
      <w:r w:rsidRPr="00FA5223">
        <w:rPr>
          <w:b w:val="0"/>
          <w:bCs w:val="0"/>
          <w:sz w:val="24"/>
          <w:szCs w:val="24"/>
          <w:lang w:val="ru-RU"/>
        </w:rPr>
        <w:t>Подписанием настоящего Договора Подрядчик дает свое согласие на осуществление Уполномоченным органом и органами государственного финансового контроля проверок соблюдения Сторонами условий настоящего Договора, а также условий, целей и порядка предоставления Гранта, в том числе путем проведения выездных мероприятий.</w:t>
      </w:r>
    </w:p>
    <w:p w:rsidR="00FA5223" w:rsidRDefault="00FA5223" w:rsidP="00FA5223">
      <w:pPr>
        <w:pStyle w:val="10"/>
        <w:numPr>
          <w:ilvl w:val="1"/>
          <w:numId w:val="29"/>
        </w:numPr>
        <w:spacing w:before="0"/>
        <w:ind w:firstLine="709"/>
        <w:jc w:val="both"/>
        <w:rPr>
          <w:b w:val="0"/>
          <w:bCs w:val="0"/>
          <w:sz w:val="24"/>
          <w:szCs w:val="24"/>
          <w:lang w:val="ru-RU"/>
        </w:rPr>
      </w:pPr>
      <w:r w:rsidRPr="00FA5223">
        <w:rPr>
          <w:b w:val="0"/>
          <w:bCs w:val="0"/>
          <w:sz w:val="24"/>
          <w:szCs w:val="24"/>
          <w:lang w:val="ru-RU"/>
        </w:rPr>
        <w:t>В случае уменьшения ранее доведенных до Заказчика лимитов бюджетных обязательств на предоставление субсидии, Заказчик в ходе исполнения Договора обеспечивает согласование новых условий Договора, в том числе размера и/или сроков оплаты и/или объема Работ.</w:t>
      </w:r>
    </w:p>
    <w:p w:rsidR="00FA5223" w:rsidRDefault="00FA5223" w:rsidP="00FA5223">
      <w:pPr>
        <w:pStyle w:val="10"/>
        <w:numPr>
          <w:ilvl w:val="1"/>
          <w:numId w:val="29"/>
        </w:numPr>
        <w:spacing w:before="0"/>
        <w:ind w:firstLine="709"/>
        <w:jc w:val="both"/>
        <w:rPr>
          <w:b w:val="0"/>
          <w:bCs w:val="0"/>
          <w:sz w:val="24"/>
          <w:szCs w:val="24"/>
          <w:lang w:val="ru-RU"/>
        </w:rPr>
      </w:pPr>
      <w:r w:rsidRPr="00FA5223">
        <w:rPr>
          <w:b w:val="0"/>
          <w:bCs w:val="0"/>
          <w:sz w:val="24"/>
          <w:szCs w:val="24"/>
          <w:lang w:val="ru-RU"/>
        </w:rPr>
        <w:t xml:space="preserve">В случае неисполнения или ненадлежащего исполнения Подрядчиком обязательства, предусмотренного Договором, Заказчик вправе произвести оплату по Договору за вычетом соответствующего размера неустойки (штрафа, пени). </w:t>
      </w:r>
    </w:p>
    <w:p w:rsidR="00FA5223" w:rsidRPr="00FA5223" w:rsidRDefault="00FA5223" w:rsidP="00FA5223">
      <w:pPr>
        <w:pStyle w:val="10"/>
        <w:numPr>
          <w:ilvl w:val="1"/>
          <w:numId w:val="29"/>
        </w:numPr>
        <w:spacing w:before="0"/>
        <w:ind w:firstLine="709"/>
        <w:jc w:val="both"/>
        <w:rPr>
          <w:b w:val="0"/>
          <w:bCs w:val="0"/>
          <w:sz w:val="24"/>
          <w:szCs w:val="24"/>
          <w:lang w:val="ru-RU"/>
        </w:rPr>
      </w:pPr>
      <w:r w:rsidRPr="00FA5223">
        <w:rPr>
          <w:b w:val="0"/>
          <w:bCs w:val="0"/>
          <w:sz w:val="24"/>
          <w:szCs w:val="24"/>
          <w:lang w:val="ru-RU"/>
        </w:rPr>
        <w:lastRenderedPageBreak/>
        <w:t>Заказчик вправе изменить (увеличить или уменьшить) не более чем на 10% (десять процентов) предусмотренный Договором объем Работ. При изменении объема Работ Цена договора изменяется по соглашению Сторон так же не более чем на 10% (десять процентов).</w:t>
      </w:r>
    </w:p>
    <w:p w:rsidR="00FA5223" w:rsidRPr="00FA5223" w:rsidRDefault="00FA5223" w:rsidP="00FA5223">
      <w:pPr>
        <w:pStyle w:val="10"/>
        <w:spacing w:before="0"/>
        <w:ind w:left="709"/>
        <w:jc w:val="both"/>
        <w:rPr>
          <w:b w:val="0"/>
          <w:bCs w:val="0"/>
          <w:sz w:val="24"/>
          <w:szCs w:val="24"/>
          <w:lang w:val="ru-RU"/>
        </w:rPr>
      </w:pPr>
    </w:p>
    <w:p w:rsidR="000011CD" w:rsidRPr="001963A7" w:rsidRDefault="000011CD" w:rsidP="00715171">
      <w:pPr>
        <w:pStyle w:val="10"/>
        <w:spacing w:before="0"/>
        <w:ind w:left="0" w:firstLine="709"/>
        <w:jc w:val="both"/>
        <w:rPr>
          <w:sz w:val="24"/>
          <w:szCs w:val="24"/>
          <w:lang w:val="ru-RU"/>
        </w:rPr>
      </w:pPr>
      <w:r w:rsidRPr="001963A7">
        <w:rPr>
          <w:sz w:val="24"/>
          <w:szCs w:val="24"/>
          <w:lang w:val="ru-RU"/>
        </w:rPr>
        <w:t>Статья 3 Порядок сдачи-приемки выполненных Работ</w:t>
      </w:r>
    </w:p>
    <w:p w:rsidR="000011CD" w:rsidRPr="001963A7" w:rsidRDefault="000011CD" w:rsidP="00FA5223">
      <w:pPr>
        <w:pStyle w:val="a4"/>
        <w:widowControl/>
        <w:numPr>
          <w:ilvl w:val="1"/>
          <w:numId w:val="9"/>
        </w:numPr>
        <w:autoSpaceDE/>
        <w:autoSpaceDN/>
        <w:spacing w:before="0"/>
        <w:ind w:firstLine="709"/>
        <w:rPr>
          <w:sz w:val="24"/>
          <w:szCs w:val="24"/>
          <w:lang w:val="ru-RU" w:eastAsia="ru-RU"/>
        </w:rPr>
      </w:pPr>
      <w:r w:rsidRPr="001963A7">
        <w:rPr>
          <w:sz w:val="24"/>
          <w:szCs w:val="24"/>
          <w:shd w:val="clear" w:color="auto" w:fill="FFFFFF"/>
          <w:lang w:val="ru-RU"/>
        </w:rPr>
        <w:t xml:space="preserve"> Не позднее рабочего дня, следующего за днем завершения выполнения Работ, Подрядчик направляет в свободной форме уведомление Заказчику о факте завершения выполнения Работ</w:t>
      </w:r>
      <w:r w:rsidRPr="001963A7">
        <w:rPr>
          <w:sz w:val="24"/>
          <w:szCs w:val="24"/>
          <w:lang w:val="ru-RU" w:eastAsia="ru-RU"/>
        </w:rPr>
        <w:t xml:space="preserve">. </w:t>
      </w:r>
    </w:p>
    <w:p w:rsidR="000011CD" w:rsidRPr="001963A7" w:rsidRDefault="000011CD" w:rsidP="00715171">
      <w:pPr>
        <w:pStyle w:val="a4"/>
        <w:spacing w:before="0"/>
        <w:ind w:left="0" w:firstLine="709"/>
        <w:rPr>
          <w:sz w:val="24"/>
          <w:szCs w:val="24"/>
          <w:shd w:val="clear" w:color="auto" w:fill="FFFFFF"/>
          <w:lang w:val="ru-RU"/>
        </w:rPr>
      </w:pPr>
      <w:r w:rsidRPr="001963A7">
        <w:rPr>
          <w:sz w:val="24"/>
          <w:szCs w:val="24"/>
          <w:shd w:val="clear" w:color="auto" w:fill="FFFFFF"/>
          <w:lang w:val="ru-RU"/>
        </w:rPr>
        <w:t xml:space="preserve">Не позднее </w:t>
      </w:r>
      <w:r w:rsidR="0055338E" w:rsidRPr="0055338E">
        <w:rPr>
          <w:sz w:val="24"/>
          <w:szCs w:val="24"/>
          <w:lang w:val="ru-RU"/>
        </w:rPr>
        <w:t>10</w:t>
      </w:r>
      <w:r w:rsidR="0055338E">
        <w:rPr>
          <w:b/>
          <w:bCs/>
          <w:sz w:val="24"/>
          <w:szCs w:val="24"/>
          <w:lang w:val="ru-RU"/>
        </w:rPr>
        <w:t xml:space="preserve"> </w:t>
      </w:r>
      <w:r w:rsidRPr="001963A7">
        <w:rPr>
          <w:sz w:val="24"/>
          <w:szCs w:val="24"/>
          <w:lang w:val="ru-RU" w:eastAsia="ru-RU"/>
        </w:rPr>
        <w:t>(</w:t>
      </w:r>
      <w:r w:rsidR="0055338E">
        <w:rPr>
          <w:sz w:val="24"/>
          <w:szCs w:val="24"/>
          <w:lang w:val="ru-RU" w:eastAsia="ru-RU"/>
        </w:rPr>
        <w:t>десяти</w:t>
      </w:r>
      <w:r w:rsidRPr="001963A7">
        <w:rPr>
          <w:sz w:val="24"/>
          <w:szCs w:val="24"/>
          <w:lang w:val="ru-RU" w:eastAsia="ru-RU"/>
        </w:rPr>
        <w:t xml:space="preserve">) </w:t>
      </w:r>
      <w:r w:rsidRPr="001963A7">
        <w:rPr>
          <w:sz w:val="24"/>
          <w:szCs w:val="24"/>
          <w:shd w:val="clear" w:color="auto" w:fill="FFFFFF"/>
          <w:lang w:val="ru-RU"/>
        </w:rPr>
        <w:t xml:space="preserve">рабочих дней после получения Заказчиком Заключения (пункт 2.6 настоящего Договора), Подрядчик предоставляет Заказчику с сопроводительным письмом на бумажном носителе и записанные на </w:t>
      </w:r>
      <w:r w:rsidRPr="001963A7">
        <w:rPr>
          <w:sz w:val="24"/>
          <w:szCs w:val="24"/>
          <w:shd w:val="clear" w:color="auto" w:fill="FFFFFF"/>
        </w:rPr>
        <w:t>USB</w:t>
      </w:r>
      <w:r w:rsidRPr="001963A7">
        <w:rPr>
          <w:sz w:val="24"/>
          <w:szCs w:val="24"/>
          <w:shd w:val="clear" w:color="auto" w:fill="FFFFFF"/>
          <w:lang w:val="ru-RU"/>
        </w:rPr>
        <w:t>-накопитель</w:t>
      </w:r>
      <w:r w:rsidRPr="001963A7">
        <w:rPr>
          <w:rFonts w:eastAsia="Calibri"/>
          <w:sz w:val="24"/>
          <w:szCs w:val="24"/>
          <w:lang w:val="ru-RU"/>
        </w:rPr>
        <w:t xml:space="preserve"> оригиналы надлежаще оформленных и подписанных Подрядчиком следующих отчетных документов (далее – Отчетные документы)</w:t>
      </w:r>
      <w:r w:rsidRPr="001963A7">
        <w:rPr>
          <w:sz w:val="24"/>
          <w:szCs w:val="24"/>
          <w:shd w:val="clear" w:color="auto" w:fill="FFFFFF"/>
          <w:lang w:val="ru-RU"/>
        </w:rPr>
        <w:t>:</w:t>
      </w:r>
    </w:p>
    <w:p w:rsidR="000011CD" w:rsidRDefault="000011CD" w:rsidP="00715171">
      <w:pPr>
        <w:ind w:firstLine="709"/>
        <w:jc w:val="both"/>
        <w:rPr>
          <w:sz w:val="24"/>
          <w:szCs w:val="24"/>
          <w:shd w:val="clear" w:color="auto" w:fill="FFFFFF"/>
          <w:lang w:val="ru-RU"/>
        </w:rPr>
      </w:pPr>
      <w:r w:rsidRPr="001963A7">
        <w:rPr>
          <w:sz w:val="24"/>
          <w:szCs w:val="24"/>
          <w:shd w:val="clear" w:color="auto" w:fill="FFFFFF"/>
          <w:lang w:val="ru-RU"/>
        </w:rPr>
        <w:t>-</w:t>
      </w:r>
      <w:r w:rsidR="0055338E">
        <w:rPr>
          <w:sz w:val="24"/>
          <w:szCs w:val="24"/>
          <w:shd w:val="clear" w:color="auto" w:fill="FFFFFF"/>
          <w:lang w:val="ru-RU"/>
        </w:rPr>
        <w:t> </w:t>
      </w:r>
      <w:r w:rsidRPr="001963A7">
        <w:rPr>
          <w:sz w:val="24"/>
          <w:szCs w:val="24"/>
          <w:shd w:val="clear" w:color="auto" w:fill="FFFFFF"/>
          <w:lang w:val="ru-RU"/>
        </w:rPr>
        <w:t>Акт сдачи-приемки выполненных работ по форме согласно Приложению № 2 к Договору в 2 (двух) экземплярах;</w:t>
      </w:r>
      <w:bookmarkStart w:id="3" w:name="_Hlk112835428"/>
    </w:p>
    <w:p w:rsidR="0055338E" w:rsidRPr="001963A7" w:rsidRDefault="0055338E" w:rsidP="0055338E">
      <w:pPr>
        <w:ind w:firstLine="709"/>
        <w:jc w:val="both"/>
        <w:rPr>
          <w:sz w:val="24"/>
          <w:szCs w:val="24"/>
          <w:shd w:val="clear" w:color="auto" w:fill="FFFFFF"/>
          <w:lang w:val="ru-RU"/>
        </w:rPr>
      </w:pPr>
      <w:r>
        <w:rPr>
          <w:sz w:val="24"/>
          <w:szCs w:val="24"/>
          <w:shd w:val="clear" w:color="auto" w:fill="FFFFFF"/>
          <w:lang w:val="ru-RU"/>
        </w:rPr>
        <w:t xml:space="preserve">- УПД </w:t>
      </w:r>
      <w:r w:rsidRPr="001963A7">
        <w:rPr>
          <w:sz w:val="24"/>
          <w:szCs w:val="24"/>
          <w:shd w:val="clear" w:color="auto" w:fill="FFFFFF"/>
          <w:lang w:val="ru-RU"/>
        </w:rPr>
        <w:t>в 2 (двух) экземплярах;</w:t>
      </w:r>
    </w:p>
    <w:p w:rsidR="000011CD" w:rsidRPr="001963A7" w:rsidRDefault="000011CD" w:rsidP="00715171">
      <w:pPr>
        <w:ind w:firstLine="709"/>
        <w:jc w:val="both"/>
        <w:rPr>
          <w:sz w:val="24"/>
          <w:szCs w:val="24"/>
          <w:shd w:val="clear" w:color="auto" w:fill="FFFFFF"/>
          <w:lang w:val="ru-RU"/>
        </w:rPr>
      </w:pPr>
      <w:r w:rsidRPr="001963A7">
        <w:rPr>
          <w:sz w:val="24"/>
          <w:szCs w:val="24"/>
          <w:shd w:val="clear" w:color="auto" w:fill="FFFFFF"/>
          <w:lang w:val="ru-RU"/>
        </w:rPr>
        <w:t>-</w:t>
      </w:r>
      <w:r w:rsidR="0055338E">
        <w:rPr>
          <w:sz w:val="24"/>
          <w:szCs w:val="24"/>
          <w:shd w:val="clear" w:color="auto" w:fill="FFFFFF"/>
          <w:lang w:val="ru-RU"/>
        </w:rPr>
        <w:t> </w:t>
      </w:r>
      <w:r w:rsidRPr="001963A7">
        <w:rPr>
          <w:sz w:val="24"/>
          <w:szCs w:val="24"/>
          <w:shd w:val="clear" w:color="auto" w:fill="FFFFFF"/>
          <w:lang w:val="ru-RU"/>
        </w:rPr>
        <w:t xml:space="preserve">Отчет об оказанных услугах по Договору, составленный согласно утвержденному Сторонами Регламенту составления отчета об оказанных услугах </w:t>
      </w:r>
      <w:r w:rsidR="005125A3">
        <w:rPr>
          <w:sz w:val="24"/>
          <w:szCs w:val="24"/>
          <w:shd w:val="clear" w:color="auto" w:fill="FFFFFF"/>
          <w:lang w:val="ru-RU"/>
        </w:rPr>
        <w:t>(</w:t>
      </w:r>
      <w:r w:rsidR="005125A3" w:rsidRPr="001963A7">
        <w:rPr>
          <w:sz w:val="24"/>
          <w:szCs w:val="24"/>
          <w:shd w:val="clear" w:color="auto" w:fill="FFFFFF"/>
          <w:lang w:val="ru-RU"/>
        </w:rPr>
        <w:t>Приложени</w:t>
      </w:r>
      <w:r w:rsidR="005125A3">
        <w:rPr>
          <w:sz w:val="24"/>
          <w:szCs w:val="24"/>
          <w:shd w:val="clear" w:color="auto" w:fill="FFFFFF"/>
          <w:lang w:val="ru-RU"/>
        </w:rPr>
        <w:t>е</w:t>
      </w:r>
      <w:r w:rsidR="005125A3" w:rsidRPr="001963A7">
        <w:rPr>
          <w:sz w:val="24"/>
          <w:szCs w:val="24"/>
          <w:shd w:val="clear" w:color="auto" w:fill="FFFFFF"/>
          <w:lang w:val="ru-RU"/>
        </w:rPr>
        <w:t xml:space="preserve"> № 4</w:t>
      </w:r>
      <w:r w:rsidR="005125A3">
        <w:rPr>
          <w:sz w:val="24"/>
          <w:szCs w:val="24"/>
          <w:shd w:val="clear" w:color="auto" w:fill="FFFFFF"/>
          <w:lang w:val="ru-RU"/>
        </w:rPr>
        <w:t xml:space="preserve"> к Договору) </w:t>
      </w:r>
      <w:r w:rsidRPr="001963A7">
        <w:rPr>
          <w:sz w:val="24"/>
          <w:szCs w:val="24"/>
          <w:shd w:val="clear" w:color="auto" w:fill="FFFFFF"/>
          <w:lang w:val="ru-RU"/>
        </w:rPr>
        <w:t>в 2 (двух) экземплярах;</w:t>
      </w:r>
      <w:bookmarkStart w:id="4" w:name="_Hlk112944916"/>
      <w:bookmarkEnd w:id="3"/>
    </w:p>
    <w:bookmarkEnd w:id="4"/>
    <w:p w:rsidR="000011CD" w:rsidRPr="001963A7" w:rsidRDefault="000011CD" w:rsidP="00FA5223">
      <w:pPr>
        <w:widowControl/>
        <w:numPr>
          <w:ilvl w:val="1"/>
          <w:numId w:val="9"/>
        </w:numPr>
        <w:autoSpaceDE/>
        <w:autoSpaceDN/>
        <w:ind w:firstLine="709"/>
        <w:jc w:val="both"/>
        <w:rPr>
          <w:sz w:val="24"/>
          <w:szCs w:val="24"/>
          <w:lang w:val="ru-RU" w:eastAsia="ru-RU"/>
        </w:rPr>
      </w:pPr>
      <w:r w:rsidRPr="001963A7">
        <w:rPr>
          <w:sz w:val="24"/>
          <w:szCs w:val="24"/>
          <w:shd w:val="clear" w:color="auto" w:fill="FFFFFF"/>
          <w:lang w:val="ru-RU"/>
        </w:rPr>
        <w:t xml:space="preserve">Заказчик не обязан приступать к рассмотрению представленных Подрядчиком документов ранее установленного пунктом </w:t>
      </w:r>
      <w:r w:rsidR="00CE709F">
        <w:rPr>
          <w:sz w:val="24"/>
          <w:szCs w:val="24"/>
          <w:shd w:val="clear" w:color="auto" w:fill="FFFFFF"/>
          <w:lang w:val="ru-RU"/>
        </w:rPr>
        <w:t>3</w:t>
      </w:r>
      <w:r w:rsidRPr="001963A7">
        <w:rPr>
          <w:sz w:val="24"/>
          <w:szCs w:val="24"/>
          <w:shd w:val="clear" w:color="auto" w:fill="FFFFFF"/>
          <w:lang w:val="ru-RU"/>
        </w:rPr>
        <w:t>.1 настоящего Договора срока.</w:t>
      </w:r>
    </w:p>
    <w:p w:rsidR="000011CD" w:rsidRPr="001963A7" w:rsidRDefault="000011CD" w:rsidP="00FA5223">
      <w:pPr>
        <w:pStyle w:val="a4"/>
        <w:widowControl/>
        <w:numPr>
          <w:ilvl w:val="1"/>
          <w:numId w:val="9"/>
        </w:numPr>
        <w:autoSpaceDE/>
        <w:autoSpaceDN/>
        <w:spacing w:before="0"/>
        <w:ind w:firstLine="709"/>
        <w:rPr>
          <w:sz w:val="24"/>
          <w:szCs w:val="24"/>
          <w:lang w:val="ru-RU" w:eastAsia="ru-RU"/>
        </w:rPr>
      </w:pPr>
      <w:r w:rsidRPr="001963A7">
        <w:rPr>
          <w:sz w:val="24"/>
          <w:szCs w:val="24"/>
          <w:lang w:val="ru-RU" w:eastAsia="ru-RU"/>
        </w:rPr>
        <w:t>Заказчик в течение</w:t>
      </w:r>
      <w:r w:rsidRPr="001963A7">
        <w:rPr>
          <w:i/>
          <w:iCs/>
          <w:sz w:val="24"/>
          <w:szCs w:val="24"/>
          <w:lang w:val="ru-RU" w:eastAsia="ru-RU"/>
        </w:rPr>
        <w:t xml:space="preserve"> </w:t>
      </w:r>
      <w:r w:rsidRPr="001963A7">
        <w:rPr>
          <w:iCs/>
          <w:sz w:val="24"/>
          <w:szCs w:val="24"/>
          <w:lang w:val="ru-RU" w:eastAsia="ru-RU"/>
        </w:rPr>
        <w:t>30 (Тридцати)</w:t>
      </w:r>
      <w:r w:rsidRPr="001963A7">
        <w:rPr>
          <w:i/>
          <w:iCs/>
          <w:sz w:val="24"/>
          <w:szCs w:val="24"/>
          <w:lang w:val="ru-RU" w:eastAsia="ru-RU"/>
        </w:rPr>
        <w:t xml:space="preserve"> </w:t>
      </w:r>
      <w:r w:rsidRPr="001963A7">
        <w:rPr>
          <w:sz w:val="24"/>
          <w:szCs w:val="24"/>
          <w:lang w:val="ru-RU" w:eastAsia="ru-RU"/>
        </w:rPr>
        <w:t>рабочих дней с даты получения Отчетных документов, обязуется рассмотреть их и осуществить приемку выполненных Работ по Договору на предмет соответствия их объема и качества требованиям, изложенным в Договоре и приложениях к нему, а также подписать каждый Отчетный документ в 2 (Двух) экземплярах и передать (нарочным или заказными письмом с уведомлением) по 1 (Одному) экземпляру каждого Отчетного документа Подрядчику, либо представить Подрядчику мотивированный отказ от приемки выполненных Работ и подписания Акта и/или замечания к</w:t>
      </w:r>
      <w:r w:rsidRPr="001963A7">
        <w:rPr>
          <w:sz w:val="24"/>
          <w:szCs w:val="24"/>
          <w:lang w:eastAsia="ru-RU"/>
        </w:rPr>
        <w:t> </w:t>
      </w:r>
      <w:r w:rsidRPr="001963A7">
        <w:rPr>
          <w:sz w:val="24"/>
          <w:szCs w:val="24"/>
          <w:lang w:val="ru-RU" w:eastAsia="ru-RU"/>
        </w:rPr>
        <w:t xml:space="preserve">Отчетным документам и/или запрос о предоставлении разъяснений о результатах выполненных Работ. </w:t>
      </w:r>
    </w:p>
    <w:p w:rsidR="000011CD" w:rsidRPr="001963A7" w:rsidRDefault="000011CD" w:rsidP="00715171">
      <w:pPr>
        <w:pStyle w:val="a4"/>
        <w:spacing w:before="0"/>
        <w:ind w:left="0" w:firstLine="709"/>
        <w:rPr>
          <w:sz w:val="24"/>
          <w:szCs w:val="24"/>
          <w:lang w:val="ru-RU" w:eastAsia="ru-RU"/>
        </w:rPr>
      </w:pPr>
      <w:r w:rsidRPr="001963A7">
        <w:rPr>
          <w:sz w:val="24"/>
          <w:szCs w:val="24"/>
          <w:lang w:val="ru-RU" w:eastAsia="ru-RU"/>
        </w:rPr>
        <w:t xml:space="preserve">Заказчик также вправе передать Подрядчику запрос о предоставлении разъяснений касательно результатов выполненных Работ и/или мотивированный отказ от подписания Отчетных документов (вместе или по отдельности) с перечнем выявленных недостатков и сроков их устранения. </w:t>
      </w:r>
    </w:p>
    <w:p w:rsidR="000011CD" w:rsidRPr="001963A7" w:rsidRDefault="000011CD" w:rsidP="00715171">
      <w:pPr>
        <w:ind w:firstLine="709"/>
        <w:jc w:val="both"/>
        <w:rPr>
          <w:sz w:val="24"/>
          <w:szCs w:val="24"/>
          <w:lang w:val="ru-RU" w:eastAsia="ru-RU"/>
        </w:rPr>
      </w:pPr>
      <w:r w:rsidRPr="001963A7">
        <w:rPr>
          <w:sz w:val="24"/>
          <w:szCs w:val="24"/>
          <w:lang w:val="ru-RU" w:eastAsia="ru-RU"/>
        </w:rPr>
        <w:t>Замечания к Отчетным документам и/или запрос о предоставлении разъяснений касательно результатов выполненных Работ и/или мотивированный отказ от подписания Отчетных документов с перечнем выявленных недостатков и сроков их устранения могут быть направлены также в порядке, предусмотренном для направления уведомлений Сторон, предусмотренном в разделе «Прочие условия» Договора.</w:t>
      </w:r>
    </w:p>
    <w:p w:rsidR="000011CD" w:rsidRPr="001963A7" w:rsidRDefault="000011CD" w:rsidP="00715171">
      <w:pPr>
        <w:ind w:firstLine="709"/>
        <w:jc w:val="both"/>
        <w:rPr>
          <w:sz w:val="24"/>
          <w:szCs w:val="24"/>
          <w:lang w:val="ru-RU" w:eastAsia="ru-RU"/>
        </w:rPr>
      </w:pPr>
      <w:r w:rsidRPr="001963A7">
        <w:rPr>
          <w:sz w:val="24"/>
          <w:szCs w:val="24"/>
          <w:lang w:val="ru-RU" w:eastAsia="ru-RU"/>
        </w:rPr>
        <w:t xml:space="preserve">В случае наличия замечаний Заказчика к содержанию (оформлению) Отчетных документов, такие замечания подлежат устранению Подрядчиком, в связи с чем срок приемки продлевается на время внесения изменений в Отчетные документы. </w:t>
      </w:r>
    </w:p>
    <w:p w:rsidR="000011CD" w:rsidRPr="001963A7" w:rsidRDefault="000011CD" w:rsidP="00715171">
      <w:pPr>
        <w:ind w:firstLine="709"/>
        <w:jc w:val="both"/>
        <w:rPr>
          <w:sz w:val="24"/>
          <w:szCs w:val="24"/>
          <w:lang w:val="ru-RU" w:eastAsia="ru-RU"/>
        </w:rPr>
      </w:pPr>
      <w:r w:rsidRPr="001963A7">
        <w:rPr>
          <w:sz w:val="24"/>
          <w:szCs w:val="24"/>
          <w:lang w:val="ru-RU" w:eastAsia="ru-RU"/>
        </w:rPr>
        <w:t>Предоставление Отчета, не соответствующего требованиям Регламента подготовки Отчета (Приложение № 4 к</w:t>
      </w:r>
      <w:r w:rsidRPr="001963A7">
        <w:rPr>
          <w:sz w:val="24"/>
          <w:szCs w:val="24"/>
          <w:lang w:eastAsia="ru-RU"/>
        </w:rPr>
        <w:t> </w:t>
      </w:r>
      <w:r w:rsidRPr="001963A7">
        <w:rPr>
          <w:sz w:val="24"/>
          <w:szCs w:val="24"/>
          <w:lang w:val="ru-RU" w:eastAsia="ru-RU"/>
        </w:rPr>
        <w:t>Договору), является существенным и достаточным основанием для мотивированного отказа от подписания Отчетных документов.</w:t>
      </w:r>
    </w:p>
    <w:p w:rsidR="000011CD" w:rsidRPr="001963A7" w:rsidRDefault="000011CD" w:rsidP="00FA5223">
      <w:pPr>
        <w:pStyle w:val="a4"/>
        <w:widowControl/>
        <w:numPr>
          <w:ilvl w:val="1"/>
          <w:numId w:val="9"/>
        </w:numPr>
        <w:autoSpaceDE/>
        <w:autoSpaceDN/>
        <w:spacing w:before="0"/>
        <w:ind w:firstLine="709"/>
        <w:rPr>
          <w:sz w:val="24"/>
          <w:szCs w:val="24"/>
          <w:lang w:val="ru-RU" w:eastAsia="ru-RU"/>
        </w:rPr>
      </w:pPr>
      <w:r w:rsidRPr="001963A7">
        <w:rPr>
          <w:sz w:val="24"/>
          <w:szCs w:val="24"/>
          <w:lang w:val="ru-RU" w:eastAsia="ru-RU"/>
        </w:rPr>
        <w:t xml:space="preserve"> Датой принятия Работ является дата подписания Акта Заказчиком.</w:t>
      </w:r>
    </w:p>
    <w:p w:rsidR="000011CD" w:rsidRPr="001963A7" w:rsidRDefault="000011CD" w:rsidP="00FA5223">
      <w:pPr>
        <w:pStyle w:val="a4"/>
        <w:widowControl/>
        <w:numPr>
          <w:ilvl w:val="1"/>
          <w:numId w:val="9"/>
        </w:numPr>
        <w:autoSpaceDE/>
        <w:autoSpaceDN/>
        <w:spacing w:before="0"/>
        <w:ind w:firstLine="709"/>
        <w:rPr>
          <w:sz w:val="24"/>
          <w:szCs w:val="24"/>
          <w:lang w:val="ru-RU" w:eastAsia="ru-RU"/>
        </w:rPr>
      </w:pPr>
      <w:r w:rsidRPr="001963A7">
        <w:rPr>
          <w:sz w:val="24"/>
          <w:szCs w:val="24"/>
          <w:lang w:val="ru-RU" w:eastAsia="ru-RU"/>
        </w:rPr>
        <w:t>В случае получения от Заказчика запроса о предоставлении разъяснений касательно результатов выполненных Работ или мотивированного отказа от принятия результатов выполненных Работ с перечнем выявленных недостатков и необходимых доработок Подрядчик обязан в течение 10 (Десяти) рабочих дней с даты получения такого запроса предоставить Заказчику запрашиваемые разъяснения в отношении выполненных Работ или в</w:t>
      </w:r>
      <w:r w:rsidRPr="001963A7">
        <w:rPr>
          <w:sz w:val="24"/>
          <w:szCs w:val="24"/>
          <w:lang w:eastAsia="ru-RU"/>
        </w:rPr>
        <w:t> </w:t>
      </w:r>
      <w:r w:rsidRPr="001963A7">
        <w:rPr>
          <w:sz w:val="24"/>
          <w:szCs w:val="24"/>
          <w:lang w:val="ru-RU" w:eastAsia="ru-RU"/>
        </w:rPr>
        <w:t>срок, установленный в мотивированном отказе, устранить за свой счет полученные от</w:t>
      </w:r>
      <w:r w:rsidRPr="001963A7">
        <w:rPr>
          <w:sz w:val="24"/>
          <w:szCs w:val="24"/>
          <w:lang w:eastAsia="ru-RU"/>
        </w:rPr>
        <w:t> </w:t>
      </w:r>
      <w:r w:rsidRPr="001963A7">
        <w:rPr>
          <w:sz w:val="24"/>
          <w:szCs w:val="24"/>
          <w:lang w:val="ru-RU" w:eastAsia="ru-RU"/>
        </w:rPr>
        <w:t>Заказчика замечания/недостатки и передать Заказчику приведенные в соответствие с</w:t>
      </w:r>
      <w:r w:rsidRPr="001963A7">
        <w:rPr>
          <w:sz w:val="24"/>
          <w:szCs w:val="24"/>
          <w:lang w:eastAsia="ru-RU"/>
        </w:rPr>
        <w:t> </w:t>
      </w:r>
      <w:r w:rsidRPr="001963A7">
        <w:rPr>
          <w:sz w:val="24"/>
          <w:szCs w:val="24"/>
          <w:lang w:val="ru-RU" w:eastAsia="ru-RU"/>
        </w:rPr>
        <w:t xml:space="preserve">предъявленными требованиями/замечаниями Отчетные документы, после чего Заказчик повторно производит </w:t>
      </w:r>
      <w:r w:rsidRPr="001963A7">
        <w:rPr>
          <w:sz w:val="24"/>
          <w:szCs w:val="24"/>
          <w:lang w:val="ru-RU" w:eastAsia="ru-RU"/>
        </w:rPr>
        <w:lastRenderedPageBreak/>
        <w:t xml:space="preserve">приемку выполненных Работ в порядке, предусмотренном п. </w:t>
      </w:r>
      <w:r w:rsidR="00CE709F">
        <w:rPr>
          <w:sz w:val="24"/>
          <w:szCs w:val="24"/>
          <w:lang w:val="ru-RU" w:eastAsia="ru-RU"/>
        </w:rPr>
        <w:t>3</w:t>
      </w:r>
      <w:r w:rsidRPr="001963A7">
        <w:rPr>
          <w:sz w:val="24"/>
          <w:szCs w:val="24"/>
          <w:lang w:val="ru-RU" w:eastAsia="ru-RU"/>
        </w:rPr>
        <w:t>.2. Договора. В случае, если в указанный срок полученные от</w:t>
      </w:r>
      <w:r w:rsidRPr="001963A7">
        <w:rPr>
          <w:sz w:val="24"/>
          <w:szCs w:val="24"/>
          <w:lang w:eastAsia="ru-RU"/>
        </w:rPr>
        <w:t> </w:t>
      </w:r>
      <w:r w:rsidRPr="001963A7">
        <w:rPr>
          <w:sz w:val="24"/>
          <w:szCs w:val="24"/>
          <w:lang w:val="ru-RU" w:eastAsia="ru-RU"/>
        </w:rPr>
        <w:t>Заказчика замечания/недостатки не устранены и (или) Заказчику не переданы приведенные в соответствие с</w:t>
      </w:r>
      <w:r w:rsidRPr="001963A7">
        <w:rPr>
          <w:sz w:val="24"/>
          <w:szCs w:val="24"/>
          <w:lang w:eastAsia="ru-RU"/>
        </w:rPr>
        <w:t> </w:t>
      </w:r>
      <w:r w:rsidRPr="001963A7">
        <w:rPr>
          <w:sz w:val="24"/>
          <w:szCs w:val="24"/>
          <w:lang w:val="ru-RU" w:eastAsia="ru-RU"/>
        </w:rPr>
        <w:t xml:space="preserve">предъявленными требованиями/замечаниями Отчетные документы, либо переданные Отчетные документы содержат новые недостатки, Заказчик вправе требовать уплаты Подрядчиком предусмотренного п. 7.5-7.6 штрафа и (или) отказаться от исполнения Договора в соответствии </w:t>
      </w:r>
      <w:r w:rsidR="003331F8" w:rsidRPr="001963A7">
        <w:rPr>
          <w:sz w:val="24"/>
          <w:szCs w:val="24"/>
          <w:lang w:val="ru-RU"/>
        </w:rPr>
        <w:t xml:space="preserve">со статьей </w:t>
      </w:r>
      <w:r w:rsidR="003331F8">
        <w:rPr>
          <w:sz w:val="24"/>
          <w:szCs w:val="24"/>
          <w:lang w:val="ru-RU"/>
        </w:rPr>
        <w:t xml:space="preserve">8 </w:t>
      </w:r>
      <w:r w:rsidRPr="001963A7">
        <w:rPr>
          <w:sz w:val="24"/>
          <w:szCs w:val="24"/>
          <w:lang w:val="ru-RU" w:eastAsia="ru-RU"/>
        </w:rPr>
        <w:t>Договора.</w:t>
      </w:r>
    </w:p>
    <w:p w:rsidR="000011CD" w:rsidRPr="001963A7" w:rsidRDefault="000011CD" w:rsidP="00FA5223">
      <w:pPr>
        <w:pStyle w:val="a4"/>
        <w:widowControl/>
        <w:numPr>
          <w:ilvl w:val="1"/>
          <w:numId w:val="9"/>
        </w:numPr>
        <w:autoSpaceDE/>
        <w:autoSpaceDN/>
        <w:spacing w:before="0"/>
        <w:ind w:firstLine="709"/>
        <w:rPr>
          <w:sz w:val="24"/>
          <w:szCs w:val="24"/>
          <w:lang w:val="ru-RU" w:eastAsia="ru-RU"/>
        </w:rPr>
      </w:pPr>
      <w:r w:rsidRPr="001963A7">
        <w:rPr>
          <w:sz w:val="24"/>
          <w:szCs w:val="24"/>
          <w:lang w:val="ru-RU" w:eastAsia="ru-RU"/>
        </w:rPr>
        <w:t>Для проверки предоставленных Подрядчиком результатов выполненных Работ, предусмотренных Договором, в части их соответствия условиям Договора Заказчик вправе провести экспертизу объемов и качества выполненных Работ (на предмет их соответствия требованиям, изложенным в Договоре и приложениях к нему).</w:t>
      </w:r>
    </w:p>
    <w:p w:rsidR="000011CD" w:rsidRPr="001963A7" w:rsidRDefault="000011CD" w:rsidP="00715171">
      <w:pPr>
        <w:shd w:val="clear" w:color="auto" w:fill="FFFFFF"/>
        <w:ind w:firstLine="709"/>
        <w:jc w:val="both"/>
        <w:rPr>
          <w:sz w:val="24"/>
          <w:szCs w:val="24"/>
          <w:lang w:val="ru-RU" w:eastAsia="ru-RU"/>
        </w:rPr>
      </w:pPr>
      <w:bookmarkStart w:id="5" w:name="_Hlk57366593"/>
      <w:r w:rsidRPr="001963A7">
        <w:rPr>
          <w:sz w:val="24"/>
          <w:szCs w:val="24"/>
          <w:lang w:val="ru-RU" w:eastAsia="ru-RU"/>
        </w:rPr>
        <w:t xml:space="preserve">Экспертиза результатов выполненных Работ, предусмотренных Договором, может проводиться Заказчиком своими силами или к ее проведению могут привлекаться эксперты, экспертные организации. В случае проведения по заказу Заказчика экспертизы результатов выполненных Работ экспертной организацией срок рассмотрения результатов и осуществления приемки выполненных Работ по Договору увеличивается на период времени, в течение которого проводилась экспертиза. Срок экспертизы не может превышать </w:t>
      </w:r>
      <w:r w:rsidRPr="001963A7">
        <w:rPr>
          <w:sz w:val="24"/>
          <w:szCs w:val="24"/>
          <w:lang w:val="ru-RU"/>
        </w:rPr>
        <w:t>10 (Десяти)</w:t>
      </w:r>
      <w:r w:rsidRPr="001963A7">
        <w:rPr>
          <w:sz w:val="24"/>
          <w:szCs w:val="24"/>
          <w:lang w:val="ru-RU" w:eastAsia="ru-RU"/>
        </w:rPr>
        <w:t xml:space="preserve"> рабочих дней при условии предоставления Подрядчиком необходимых документов для проведения экспертизы. </w:t>
      </w:r>
      <w:bookmarkEnd w:id="5"/>
      <w:r w:rsidRPr="001963A7">
        <w:rPr>
          <w:sz w:val="24"/>
          <w:szCs w:val="24"/>
          <w:lang w:val="ru-RU" w:eastAsia="ru-RU"/>
        </w:rPr>
        <w:t>Перечень документов, необходимых для проведения экспертизы Заказчик определяет самостоятельно. Подрядчик не вправе отказать Заказчику в предоставлении таких документов. Срок предоставления документов по запросу Заказчика – не позднее 1 (Одного) рабочего дня с даты направления Заказчиком Подрядчику соответствующего запроса.</w:t>
      </w:r>
    </w:p>
    <w:p w:rsidR="00933EA4" w:rsidRPr="001963A7" w:rsidRDefault="00933EA4" w:rsidP="00715171">
      <w:pPr>
        <w:ind w:firstLine="709"/>
        <w:jc w:val="both"/>
        <w:rPr>
          <w:sz w:val="24"/>
          <w:szCs w:val="24"/>
          <w:lang w:val="ru-RU"/>
        </w:rPr>
      </w:pPr>
    </w:p>
    <w:p w:rsidR="00933EA4" w:rsidRPr="001963A7" w:rsidRDefault="00933EA4" w:rsidP="00715171">
      <w:pPr>
        <w:pStyle w:val="a4"/>
        <w:widowControl/>
        <w:shd w:val="clear" w:color="auto" w:fill="FFFFFF"/>
        <w:autoSpaceDE/>
        <w:autoSpaceDN/>
        <w:spacing w:before="0"/>
        <w:ind w:left="0" w:firstLine="709"/>
        <w:rPr>
          <w:vanish/>
          <w:sz w:val="24"/>
          <w:szCs w:val="24"/>
          <w:lang w:val="ru-RU" w:eastAsia="ru-RU"/>
        </w:rPr>
      </w:pPr>
    </w:p>
    <w:p w:rsidR="00933EA4" w:rsidRPr="001963A7" w:rsidRDefault="00933EA4" w:rsidP="00FA5223">
      <w:pPr>
        <w:pStyle w:val="a4"/>
        <w:widowControl/>
        <w:numPr>
          <w:ilvl w:val="0"/>
          <w:numId w:val="9"/>
        </w:numPr>
        <w:shd w:val="clear" w:color="auto" w:fill="FFFFFF"/>
        <w:autoSpaceDE/>
        <w:autoSpaceDN/>
        <w:spacing w:before="0"/>
        <w:ind w:left="0" w:firstLine="709"/>
        <w:rPr>
          <w:vanish/>
          <w:sz w:val="24"/>
          <w:szCs w:val="24"/>
          <w:lang w:val="ru-RU" w:eastAsia="ru-RU"/>
        </w:rPr>
      </w:pPr>
    </w:p>
    <w:p w:rsidR="00933EA4" w:rsidRPr="001963A7" w:rsidRDefault="00933EA4" w:rsidP="00715171">
      <w:pPr>
        <w:pStyle w:val="10"/>
        <w:spacing w:before="0"/>
        <w:ind w:left="0" w:firstLine="709"/>
        <w:jc w:val="both"/>
        <w:rPr>
          <w:sz w:val="24"/>
          <w:szCs w:val="24"/>
          <w:lang w:val="ru-RU"/>
        </w:rPr>
      </w:pPr>
      <w:r w:rsidRPr="001963A7">
        <w:rPr>
          <w:sz w:val="24"/>
          <w:szCs w:val="24"/>
          <w:lang w:val="ru-RU"/>
        </w:rPr>
        <w:t xml:space="preserve">Статья </w:t>
      </w:r>
      <w:r w:rsidR="000011CD" w:rsidRPr="001963A7">
        <w:rPr>
          <w:sz w:val="24"/>
          <w:szCs w:val="24"/>
          <w:lang w:val="ru-RU"/>
        </w:rPr>
        <w:t xml:space="preserve">4 </w:t>
      </w:r>
      <w:r w:rsidRPr="001963A7">
        <w:rPr>
          <w:sz w:val="24"/>
          <w:szCs w:val="24"/>
          <w:lang w:val="ru-RU"/>
        </w:rPr>
        <w:t>Права и обязанности Сторон</w:t>
      </w:r>
    </w:p>
    <w:p w:rsidR="00933EA4" w:rsidRPr="001963A7" w:rsidRDefault="00933EA4" w:rsidP="00FA5223">
      <w:pPr>
        <w:pStyle w:val="a4"/>
        <w:numPr>
          <w:ilvl w:val="1"/>
          <w:numId w:val="26"/>
        </w:numPr>
        <w:spacing w:before="0"/>
        <w:ind w:firstLine="709"/>
        <w:rPr>
          <w:b/>
          <w:sz w:val="24"/>
          <w:szCs w:val="24"/>
        </w:rPr>
      </w:pPr>
      <w:proofErr w:type="spellStart"/>
      <w:r w:rsidRPr="001963A7">
        <w:rPr>
          <w:b/>
          <w:sz w:val="24"/>
          <w:szCs w:val="24"/>
        </w:rPr>
        <w:t>Заказчик</w:t>
      </w:r>
      <w:proofErr w:type="spellEnd"/>
      <w:r w:rsidRPr="001963A7">
        <w:rPr>
          <w:b/>
          <w:sz w:val="24"/>
          <w:szCs w:val="24"/>
        </w:rPr>
        <w:t xml:space="preserve"> </w:t>
      </w:r>
      <w:proofErr w:type="spellStart"/>
      <w:r w:rsidRPr="001963A7">
        <w:rPr>
          <w:b/>
          <w:sz w:val="24"/>
          <w:szCs w:val="24"/>
        </w:rPr>
        <w:t>вправе</w:t>
      </w:r>
      <w:proofErr w:type="spellEnd"/>
      <w:r w:rsidRPr="001963A7">
        <w:rPr>
          <w:b/>
          <w:sz w:val="24"/>
          <w:szCs w:val="24"/>
        </w:rPr>
        <w:t>:</w:t>
      </w:r>
    </w:p>
    <w:p w:rsidR="00933EA4" w:rsidRPr="001963A7" w:rsidRDefault="00933EA4" w:rsidP="00FA5223">
      <w:pPr>
        <w:pStyle w:val="a4"/>
        <w:numPr>
          <w:ilvl w:val="2"/>
          <w:numId w:val="26"/>
        </w:numPr>
        <w:spacing w:before="0"/>
        <w:ind w:firstLine="709"/>
        <w:rPr>
          <w:sz w:val="24"/>
          <w:szCs w:val="24"/>
          <w:lang w:val="ru-RU"/>
        </w:rPr>
      </w:pPr>
      <w:r w:rsidRPr="001963A7">
        <w:rPr>
          <w:sz w:val="24"/>
          <w:szCs w:val="24"/>
          <w:lang w:val="ru-RU"/>
        </w:rPr>
        <w:t>Требовать от Подрядчика надлежащего исполнения обязательств в соответствии с настоящим Договором и иными нормами, регулирующими данную сферу деятельности, а также требовать своевременного устранения выявленных недостатков.</w:t>
      </w:r>
    </w:p>
    <w:p w:rsidR="00933EA4" w:rsidRPr="001963A7" w:rsidRDefault="00933EA4" w:rsidP="00FA5223">
      <w:pPr>
        <w:pStyle w:val="a4"/>
        <w:numPr>
          <w:ilvl w:val="2"/>
          <w:numId w:val="26"/>
        </w:numPr>
        <w:spacing w:before="0"/>
        <w:ind w:firstLine="709"/>
        <w:rPr>
          <w:sz w:val="24"/>
          <w:szCs w:val="24"/>
          <w:lang w:val="ru-RU"/>
        </w:rPr>
      </w:pPr>
      <w:r w:rsidRPr="001963A7">
        <w:rPr>
          <w:sz w:val="24"/>
          <w:szCs w:val="24"/>
          <w:lang w:val="ru-RU"/>
        </w:rPr>
        <w:t>Требовать от Подрядчика представления надлежащим образом оформленной отчетной документации и материалов, подтверждающих исполнение обязательств в соответствии с Техническим заданием и настоящим Договором.</w:t>
      </w:r>
    </w:p>
    <w:p w:rsidR="00933EA4" w:rsidRPr="001963A7" w:rsidRDefault="00933EA4" w:rsidP="00FA5223">
      <w:pPr>
        <w:pStyle w:val="a4"/>
        <w:numPr>
          <w:ilvl w:val="2"/>
          <w:numId w:val="26"/>
        </w:numPr>
        <w:spacing w:before="0"/>
        <w:ind w:firstLine="709"/>
        <w:rPr>
          <w:sz w:val="24"/>
          <w:szCs w:val="24"/>
          <w:lang w:val="ru-RU"/>
        </w:rPr>
      </w:pPr>
      <w:r w:rsidRPr="001963A7">
        <w:rPr>
          <w:sz w:val="24"/>
          <w:szCs w:val="24"/>
          <w:lang w:val="ru-RU"/>
        </w:rPr>
        <w:t>Письменно запрашивать информацию о ходе выполняемых работ. На данный запрос Подрядчик предоставляет ответ в письменной форме в течение 5 (пяти) календарных дней.</w:t>
      </w:r>
    </w:p>
    <w:p w:rsidR="00933EA4" w:rsidRPr="001963A7" w:rsidRDefault="00933EA4" w:rsidP="00FA5223">
      <w:pPr>
        <w:pStyle w:val="a4"/>
        <w:numPr>
          <w:ilvl w:val="2"/>
          <w:numId w:val="26"/>
        </w:numPr>
        <w:spacing w:before="0"/>
        <w:ind w:firstLine="709"/>
        <w:rPr>
          <w:sz w:val="24"/>
          <w:szCs w:val="24"/>
          <w:lang w:val="ru-RU"/>
        </w:rPr>
      </w:pPr>
      <w:r w:rsidRPr="001963A7">
        <w:rPr>
          <w:sz w:val="24"/>
          <w:szCs w:val="24"/>
          <w:lang w:val="ru-RU"/>
        </w:rPr>
        <w:t>Осуществлять контроль за объемом и сроками выполнения работ.</w:t>
      </w:r>
    </w:p>
    <w:p w:rsidR="00933EA4" w:rsidRPr="001963A7" w:rsidRDefault="00933EA4" w:rsidP="00FA5223">
      <w:pPr>
        <w:pStyle w:val="a4"/>
        <w:numPr>
          <w:ilvl w:val="2"/>
          <w:numId w:val="26"/>
        </w:numPr>
        <w:spacing w:before="0"/>
        <w:ind w:firstLine="709"/>
        <w:rPr>
          <w:sz w:val="24"/>
          <w:szCs w:val="24"/>
          <w:lang w:val="ru-RU"/>
        </w:rPr>
      </w:pPr>
      <w:r w:rsidRPr="001963A7">
        <w:rPr>
          <w:sz w:val="24"/>
          <w:szCs w:val="24"/>
          <w:lang w:val="ru-RU"/>
        </w:rPr>
        <w:t>Ссылаться на недостатки работ (также выявленные после окончания срока исполнения Договора), в том числе в части объема и стоимости этих работ, по результатам проведенных уполномоченными контрольными органами проверок использования средств.</w:t>
      </w:r>
    </w:p>
    <w:p w:rsidR="00933EA4" w:rsidRPr="001963A7" w:rsidRDefault="00933EA4" w:rsidP="00FA5223">
      <w:pPr>
        <w:pStyle w:val="a4"/>
        <w:numPr>
          <w:ilvl w:val="2"/>
          <w:numId w:val="26"/>
        </w:numPr>
        <w:spacing w:before="0"/>
        <w:ind w:firstLine="709"/>
        <w:rPr>
          <w:sz w:val="24"/>
          <w:szCs w:val="24"/>
          <w:lang w:val="ru-RU"/>
        </w:rPr>
      </w:pPr>
      <w:r w:rsidRPr="001963A7">
        <w:rPr>
          <w:sz w:val="24"/>
          <w:szCs w:val="24"/>
          <w:lang w:val="ru-RU"/>
        </w:rPr>
        <w:t>При обнаружении, в том числе уполномоченными контрольными органами, несоответствия объема и стоимости выполненных Подрядчиком работ требованиям Технического задания и Акта о приемке выполненных работ вызвать уполномоченных представителей Подрядчика для представления разъяснений в отношении выполненных работ.</w:t>
      </w:r>
    </w:p>
    <w:p w:rsidR="00933EA4" w:rsidRPr="001963A7" w:rsidRDefault="00933EA4" w:rsidP="00FA5223">
      <w:pPr>
        <w:pStyle w:val="10"/>
        <w:numPr>
          <w:ilvl w:val="1"/>
          <w:numId w:val="26"/>
        </w:numPr>
        <w:spacing w:before="0"/>
        <w:ind w:firstLine="709"/>
        <w:jc w:val="both"/>
        <w:rPr>
          <w:sz w:val="24"/>
          <w:szCs w:val="24"/>
        </w:rPr>
      </w:pPr>
      <w:proofErr w:type="spellStart"/>
      <w:r w:rsidRPr="001963A7">
        <w:rPr>
          <w:sz w:val="24"/>
          <w:szCs w:val="24"/>
        </w:rPr>
        <w:t>Заказчик</w:t>
      </w:r>
      <w:proofErr w:type="spellEnd"/>
      <w:r w:rsidRPr="001963A7">
        <w:rPr>
          <w:sz w:val="24"/>
          <w:szCs w:val="24"/>
        </w:rPr>
        <w:t xml:space="preserve"> </w:t>
      </w:r>
      <w:proofErr w:type="spellStart"/>
      <w:r w:rsidRPr="001963A7">
        <w:rPr>
          <w:sz w:val="24"/>
          <w:szCs w:val="24"/>
        </w:rPr>
        <w:t>обязан</w:t>
      </w:r>
      <w:proofErr w:type="spellEnd"/>
      <w:r w:rsidRPr="001963A7">
        <w:rPr>
          <w:sz w:val="24"/>
          <w:szCs w:val="24"/>
        </w:rPr>
        <w:t>:</w:t>
      </w:r>
    </w:p>
    <w:p w:rsidR="00933EA4" w:rsidRPr="001963A7" w:rsidRDefault="00933EA4" w:rsidP="00FA5223">
      <w:pPr>
        <w:pStyle w:val="a4"/>
        <w:numPr>
          <w:ilvl w:val="2"/>
          <w:numId w:val="26"/>
        </w:numPr>
        <w:spacing w:before="0"/>
        <w:ind w:firstLine="709"/>
        <w:rPr>
          <w:sz w:val="24"/>
          <w:szCs w:val="24"/>
          <w:lang w:val="ru-RU"/>
        </w:rPr>
      </w:pPr>
      <w:r w:rsidRPr="001963A7">
        <w:rPr>
          <w:sz w:val="24"/>
          <w:szCs w:val="24"/>
          <w:lang w:val="ru-RU"/>
        </w:rPr>
        <w:t>Сообщать в письменной форме Подрядчику о недостатках, обнаруженных в ходе выполнения работ, в течение 2 (двух) рабочих дней после обнаружения таких недостатков.</w:t>
      </w:r>
    </w:p>
    <w:p w:rsidR="00933EA4" w:rsidRPr="001963A7" w:rsidRDefault="00933EA4" w:rsidP="00FA5223">
      <w:pPr>
        <w:pStyle w:val="a4"/>
        <w:numPr>
          <w:ilvl w:val="2"/>
          <w:numId w:val="26"/>
        </w:numPr>
        <w:spacing w:before="0"/>
        <w:ind w:firstLine="709"/>
        <w:rPr>
          <w:sz w:val="24"/>
          <w:szCs w:val="24"/>
          <w:lang w:val="ru-RU"/>
        </w:rPr>
      </w:pPr>
      <w:r w:rsidRPr="001963A7">
        <w:rPr>
          <w:sz w:val="24"/>
          <w:szCs w:val="24"/>
          <w:lang w:val="ru-RU"/>
        </w:rPr>
        <w:t>Своевременно принять и оплатить надлежащим образом выполненные работы в соответствии с настоящим Договором.</w:t>
      </w:r>
    </w:p>
    <w:p w:rsidR="00933EA4" w:rsidRPr="001963A7" w:rsidRDefault="00933EA4" w:rsidP="00FA5223">
      <w:pPr>
        <w:pStyle w:val="a4"/>
        <w:numPr>
          <w:ilvl w:val="2"/>
          <w:numId w:val="26"/>
        </w:numPr>
        <w:spacing w:before="0"/>
        <w:ind w:firstLine="709"/>
        <w:rPr>
          <w:sz w:val="24"/>
          <w:szCs w:val="24"/>
          <w:lang w:val="ru-RU"/>
        </w:rPr>
      </w:pPr>
      <w:r w:rsidRPr="001963A7">
        <w:rPr>
          <w:sz w:val="24"/>
          <w:szCs w:val="24"/>
          <w:lang w:val="ru-RU"/>
        </w:rPr>
        <w:t>При получении от Подрядчика уведомления о приостановлении выполнения работ в случае, указанном в настоящей статье Договора, рассмотреть вопрос о целесообразности и порядке продолжения выполнения работ.</w:t>
      </w:r>
    </w:p>
    <w:p w:rsidR="00933EA4" w:rsidRPr="001963A7" w:rsidRDefault="00933EA4" w:rsidP="00FA5223">
      <w:pPr>
        <w:pStyle w:val="a4"/>
        <w:numPr>
          <w:ilvl w:val="2"/>
          <w:numId w:val="26"/>
        </w:numPr>
        <w:spacing w:before="0"/>
        <w:ind w:firstLine="709"/>
        <w:rPr>
          <w:sz w:val="24"/>
          <w:szCs w:val="24"/>
          <w:lang w:val="ru-RU"/>
        </w:rPr>
      </w:pPr>
      <w:r w:rsidRPr="001963A7">
        <w:rPr>
          <w:sz w:val="24"/>
          <w:szCs w:val="24"/>
          <w:lang w:val="ru-RU"/>
        </w:rPr>
        <w:t>В течение 2 (двух) рабочих дней с момента подписания Договора передать площадку для выполнения работ по Договору по акту приема-передачи. Акт приема-передачи составляется в свободной форме.</w:t>
      </w:r>
    </w:p>
    <w:p w:rsidR="00933EA4" w:rsidRPr="001963A7" w:rsidRDefault="00933EA4" w:rsidP="00FA5223">
      <w:pPr>
        <w:pStyle w:val="10"/>
        <w:numPr>
          <w:ilvl w:val="1"/>
          <w:numId w:val="26"/>
        </w:numPr>
        <w:spacing w:before="0"/>
        <w:ind w:firstLine="709"/>
        <w:jc w:val="both"/>
        <w:rPr>
          <w:sz w:val="24"/>
          <w:szCs w:val="24"/>
        </w:rPr>
      </w:pPr>
      <w:proofErr w:type="spellStart"/>
      <w:r w:rsidRPr="001963A7">
        <w:rPr>
          <w:sz w:val="24"/>
          <w:szCs w:val="24"/>
        </w:rPr>
        <w:t>Подрядчик</w:t>
      </w:r>
      <w:proofErr w:type="spellEnd"/>
      <w:r w:rsidRPr="001963A7">
        <w:rPr>
          <w:sz w:val="24"/>
          <w:szCs w:val="24"/>
        </w:rPr>
        <w:t xml:space="preserve"> </w:t>
      </w:r>
      <w:proofErr w:type="spellStart"/>
      <w:r w:rsidRPr="001963A7">
        <w:rPr>
          <w:sz w:val="24"/>
          <w:szCs w:val="24"/>
        </w:rPr>
        <w:t>вправе</w:t>
      </w:r>
      <w:proofErr w:type="spellEnd"/>
      <w:r w:rsidRPr="001963A7">
        <w:rPr>
          <w:sz w:val="24"/>
          <w:szCs w:val="24"/>
        </w:rPr>
        <w:t>:</w:t>
      </w:r>
    </w:p>
    <w:p w:rsidR="00933EA4" w:rsidRPr="001963A7" w:rsidRDefault="00933EA4" w:rsidP="00FA5223">
      <w:pPr>
        <w:pStyle w:val="a4"/>
        <w:numPr>
          <w:ilvl w:val="2"/>
          <w:numId w:val="26"/>
        </w:numPr>
        <w:spacing w:before="0"/>
        <w:ind w:firstLine="709"/>
        <w:rPr>
          <w:sz w:val="24"/>
          <w:szCs w:val="24"/>
          <w:lang w:val="ru-RU"/>
        </w:rPr>
      </w:pPr>
      <w:r w:rsidRPr="001963A7">
        <w:rPr>
          <w:sz w:val="24"/>
          <w:szCs w:val="24"/>
          <w:lang w:val="ru-RU"/>
        </w:rPr>
        <w:lastRenderedPageBreak/>
        <w:t>Требовать своевременного подписания Заказчиком Акта</w:t>
      </w:r>
      <w:r w:rsidR="005424DB" w:rsidRPr="001963A7">
        <w:rPr>
          <w:sz w:val="24"/>
          <w:szCs w:val="24"/>
          <w:lang w:val="ru-RU"/>
        </w:rPr>
        <w:t xml:space="preserve"> сдачи-приемки выполненных работ</w:t>
      </w:r>
      <w:r w:rsidRPr="001963A7">
        <w:rPr>
          <w:sz w:val="24"/>
          <w:szCs w:val="24"/>
          <w:lang w:val="ru-RU"/>
        </w:rPr>
        <w:t xml:space="preserve"> по настоящему Договору на основании представленных Подрядчиком отчетных документов и при условии истечения срока, указанного в статье </w:t>
      </w:r>
      <w:r w:rsidR="00FD64C8">
        <w:rPr>
          <w:sz w:val="24"/>
          <w:szCs w:val="24"/>
          <w:lang w:val="ru-RU"/>
        </w:rPr>
        <w:t>3</w:t>
      </w:r>
      <w:r w:rsidRPr="001963A7">
        <w:rPr>
          <w:sz w:val="24"/>
          <w:szCs w:val="24"/>
          <w:lang w:val="ru-RU"/>
        </w:rPr>
        <w:t xml:space="preserve"> настоящего Договора.</w:t>
      </w:r>
    </w:p>
    <w:p w:rsidR="00933EA4" w:rsidRPr="001963A7" w:rsidRDefault="00933EA4" w:rsidP="00FA5223">
      <w:pPr>
        <w:pStyle w:val="a4"/>
        <w:numPr>
          <w:ilvl w:val="2"/>
          <w:numId w:val="26"/>
        </w:numPr>
        <w:spacing w:before="0"/>
        <w:ind w:firstLine="709"/>
        <w:rPr>
          <w:sz w:val="24"/>
          <w:szCs w:val="24"/>
          <w:lang w:val="ru-RU"/>
        </w:rPr>
      </w:pPr>
      <w:r w:rsidRPr="001963A7">
        <w:rPr>
          <w:sz w:val="24"/>
          <w:szCs w:val="24"/>
          <w:lang w:val="ru-RU"/>
        </w:rPr>
        <w:t>Требовать своевременной оплаты выполненных работ в соответствии со статьей 2 Договора.</w:t>
      </w:r>
    </w:p>
    <w:p w:rsidR="00933EA4" w:rsidRPr="001963A7" w:rsidRDefault="00933EA4" w:rsidP="00FA5223">
      <w:pPr>
        <w:pStyle w:val="a4"/>
        <w:numPr>
          <w:ilvl w:val="2"/>
          <w:numId w:val="26"/>
        </w:numPr>
        <w:spacing w:before="0"/>
        <w:ind w:firstLine="709"/>
        <w:rPr>
          <w:sz w:val="24"/>
          <w:szCs w:val="24"/>
          <w:lang w:val="ru-RU"/>
        </w:rPr>
      </w:pPr>
      <w:r w:rsidRPr="001963A7">
        <w:rPr>
          <w:sz w:val="24"/>
          <w:szCs w:val="24"/>
          <w:lang w:val="ru-RU"/>
        </w:rPr>
        <w:t>Привлечь к исполнению своих обязательств по настоящему Договору других лиц</w:t>
      </w:r>
    </w:p>
    <w:p w:rsidR="00933EA4" w:rsidRPr="001963A7" w:rsidRDefault="00933EA4" w:rsidP="00715171">
      <w:pPr>
        <w:pStyle w:val="a3"/>
        <w:ind w:left="0" w:firstLine="709"/>
        <w:jc w:val="both"/>
        <w:rPr>
          <w:sz w:val="24"/>
          <w:szCs w:val="24"/>
          <w:lang w:val="ru-RU"/>
        </w:rPr>
      </w:pPr>
      <w:r w:rsidRPr="001963A7">
        <w:rPr>
          <w:sz w:val="24"/>
          <w:szCs w:val="24"/>
          <w:lang w:val="ru-RU"/>
        </w:rPr>
        <w:t>- субподрядчиков, обладающих специальными знаниями, навыками, специальным оборудованием и т.п., по видам (содержанию) работ, предусмотренных в Техническом задании. При этом Подрядчик несет ответственность перед Заказчиком за неисполнение или ненадлежащее исполнение обязательств субподрядчиками.</w:t>
      </w:r>
    </w:p>
    <w:p w:rsidR="00933EA4" w:rsidRPr="001963A7" w:rsidRDefault="00933EA4" w:rsidP="00FA5223">
      <w:pPr>
        <w:pStyle w:val="a4"/>
        <w:numPr>
          <w:ilvl w:val="2"/>
          <w:numId w:val="26"/>
        </w:numPr>
        <w:spacing w:before="0"/>
        <w:ind w:firstLine="709"/>
        <w:rPr>
          <w:sz w:val="24"/>
          <w:szCs w:val="24"/>
          <w:lang w:val="ru-RU"/>
        </w:rPr>
      </w:pPr>
      <w:r w:rsidRPr="001963A7">
        <w:rPr>
          <w:sz w:val="24"/>
          <w:szCs w:val="24"/>
          <w:lang w:val="ru-RU"/>
        </w:rPr>
        <w:t>Привлечение субподрядчиков не влечет изменение Цены Договора и/или объемов работ по Договору.</w:t>
      </w:r>
    </w:p>
    <w:p w:rsidR="00933EA4" w:rsidRPr="001963A7" w:rsidRDefault="00933EA4" w:rsidP="00FA5223">
      <w:pPr>
        <w:pStyle w:val="a4"/>
        <w:numPr>
          <w:ilvl w:val="2"/>
          <w:numId w:val="26"/>
        </w:numPr>
        <w:spacing w:before="0"/>
        <w:ind w:firstLine="709"/>
        <w:rPr>
          <w:sz w:val="24"/>
          <w:szCs w:val="24"/>
          <w:lang w:val="ru-RU"/>
        </w:rPr>
      </w:pPr>
      <w:r w:rsidRPr="001963A7">
        <w:rPr>
          <w:sz w:val="24"/>
          <w:szCs w:val="24"/>
          <w:lang w:val="ru-RU"/>
        </w:rPr>
        <w:t>Подрядчик вправе в случае неисполнения или ненадлежащего исполнения субподрядчиком обязательств, предусмотренных договором, заключенным с подрядчиком, осуществлять замену субподрядчика, с которым ранее был заключен договор, на другого субподрядчика.</w:t>
      </w:r>
    </w:p>
    <w:p w:rsidR="00933EA4" w:rsidRPr="001963A7" w:rsidRDefault="00933EA4" w:rsidP="00FA5223">
      <w:pPr>
        <w:pStyle w:val="a4"/>
        <w:numPr>
          <w:ilvl w:val="2"/>
          <w:numId w:val="26"/>
        </w:numPr>
        <w:spacing w:before="0"/>
        <w:ind w:firstLine="709"/>
        <w:rPr>
          <w:sz w:val="24"/>
          <w:szCs w:val="24"/>
          <w:lang w:val="ru-RU"/>
        </w:rPr>
      </w:pPr>
      <w:r w:rsidRPr="001963A7">
        <w:rPr>
          <w:sz w:val="24"/>
          <w:szCs w:val="24"/>
          <w:lang w:val="ru-RU"/>
        </w:rPr>
        <w:t>Письменно запрашивать у Заказчика разъяснения и уточнения относительно проведения работ в рамках настоящего Договора.</w:t>
      </w:r>
    </w:p>
    <w:p w:rsidR="00933EA4" w:rsidRPr="001963A7" w:rsidRDefault="00933EA4" w:rsidP="00FA5223">
      <w:pPr>
        <w:pStyle w:val="10"/>
        <w:numPr>
          <w:ilvl w:val="1"/>
          <w:numId w:val="26"/>
        </w:numPr>
        <w:spacing w:before="0"/>
        <w:ind w:firstLine="709"/>
        <w:jc w:val="both"/>
        <w:rPr>
          <w:sz w:val="24"/>
          <w:szCs w:val="24"/>
        </w:rPr>
      </w:pPr>
      <w:proofErr w:type="spellStart"/>
      <w:r w:rsidRPr="001963A7">
        <w:rPr>
          <w:sz w:val="24"/>
          <w:szCs w:val="24"/>
        </w:rPr>
        <w:t>Подрядчик</w:t>
      </w:r>
      <w:proofErr w:type="spellEnd"/>
      <w:r w:rsidRPr="001963A7">
        <w:rPr>
          <w:sz w:val="24"/>
          <w:szCs w:val="24"/>
        </w:rPr>
        <w:t xml:space="preserve"> </w:t>
      </w:r>
      <w:proofErr w:type="spellStart"/>
      <w:r w:rsidRPr="001963A7">
        <w:rPr>
          <w:sz w:val="24"/>
          <w:szCs w:val="24"/>
        </w:rPr>
        <w:t>обязан</w:t>
      </w:r>
      <w:proofErr w:type="spellEnd"/>
      <w:r w:rsidRPr="001963A7">
        <w:rPr>
          <w:sz w:val="24"/>
          <w:szCs w:val="24"/>
        </w:rPr>
        <w:t>:</w:t>
      </w:r>
    </w:p>
    <w:p w:rsidR="00933EA4" w:rsidRPr="001963A7" w:rsidRDefault="00933EA4" w:rsidP="00FA5223">
      <w:pPr>
        <w:pStyle w:val="a4"/>
        <w:numPr>
          <w:ilvl w:val="2"/>
          <w:numId w:val="26"/>
        </w:numPr>
        <w:spacing w:before="0"/>
        <w:ind w:firstLine="709"/>
        <w:rPr>
          <w:sz w:val="24"/>
          <w:szCs w:val="24"/>
          <w:lang w:val="ru-RU"/>
        </w:rPr>
      </w:pPr>
      <w:r w:rsidRPr="001963A7">
        <w:rPr>
          <w:sz w:val="24"/>
          <w:szCs w:val="24"/>
          <w:lang w:val="ru-RU"/>
        </w:rPr>
        <w:t>Произвести приемку строительной площадки под застройку по акту приема-передачи и возвратить площадку Заказчику после выполнения работ по акту.</w:t>
      </w:r>
    </w:p>
    <w:p w:rsidR="00933EA4" w:rsidRPr="001963A7" w:rsidRDefault="00933EA4" w:rsidP="00FA5223">
      <w:pPr>
        <w:pStyle w:val="a4"/>
        <w:numPr>
          <w:ilvl w:val="2"/>
          <w:numId w:val="26"/>
        </w:numPr>
        <w:spacing w:before="0"/>
        <w:ind w:firstLine="709"/>
        <w:rPr>
          <w:sz w:val="24"/>
          <w:szCs w:val="24"/>
          <w:lang w:val="ru-RU"/>
        </w:rPr>
      </w:pPr>
      <w:r w:rsidRPr="001963A7">
        <w:rPr>
          <w:sz w:val="24"/>
          <w:szCs w:val="24"/>
          <w:lang w:val="ru-RU"/>
        </w:rPr>
        <w:t>Своевременно и надлежащим образом выполнить работы в соответствии с требованиями настоящего Договора и Технического задания (Приложение № 1 к настоящему Договору) и представить Заказчику отчетную документацию по итогам исполнения настоящего Договора.</w:t>
      </w:r>
    </w:p>
    <w:p w:rsidR="00933EA4" w:rsidRPr="001963A7" w:rsidRDefault="00933EA4" w:rsidP="00FA5223">
      <w:pPr>
        <w:pStyle w:val="a4"/>
        <w:numPr>
          <w:ilvl w:val="2"/>
          <w:numId w:val="26"/>
        </w:numPr>
        <w:spacing w:before="0"/>
        <w:ind w:firstLine="709"/>
        <w:rPr>
          <w:sz w:val="24"/>
          <w:szCs w:val="24"/>
          <w:lang w:val="ru-RU"/>
        </w:rPr>
      </w:pPr>
      <w:r w:rsidRPr="001963A7">
        <w:rPr>
          <w:sz w:val="24"/>
          <w:szCs w:val="24"/>
          <w:lang w:val="ru-RU"/>
        </w:rPr>
        <w:t>Обеспечивать соответствие результатов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действующим законодательством Российской Федерации.</w:t>
      </w:r>
    </w:p>
    <w:p w:rsidR="00933EA4" w:rsidRPr="001963A7" w:rsidRDefault="00933EA4" w:rsidP="00FA5223">
      <w:pPr>
        <w:pStyle w:val="a4"/>
        <w:numPr>
          <w:ilvl w:val="2"/>
          <w:numId w:val="26"/>
        </w:numPr>
        <w:spacing w:before="0"/>
        <w:ind w:firstLine="709"/>
        <w:rPr>
          <w:sz w:val="24"/>
          <w:szCs w:val="24"/>
          <w:lang w:val="ru-RU"/>
        </w:rPr>
      </w:pPr>
      <w:r w:rsidRPr="001963A7">
        <w:rPr>
          <w:sz w:val="24"/>
          <w:szCs w:val="24"/>
          <w:lang w:val="ru-RU"/>
        </w:rPr>
        <w:t xml:space="preserve">Все поставляемые Подрядчиком для выполнения работ материалы, изделия и конструкции должны иметь соответствующие сертификаты, технические паспорта и другие документы, удостоверяющие их качество. Копии сертификатов должны быть представлены Заказчику одновременно с соответствующими Актами </w:t>
      </w:r>
      <w:r w:rsidR="005424DB" w:rsidRPr="001963A7">
        <w:rPr>
          <w:sz w:val="24"/>
          <w:szCs w:val="24"/>
          <w:lang w:val="ru-RU"/>
        </w:rPr>
        <w:t>сдачи-приемки выполненных работ</w:t>
      </w:r>
      <w:r w:rsidRPr="001963A7">
        <w:rPr>
          <w:sz w:val="24"/>
          <w:szCs w:val="24"/>
          <w:lang w:val="ru-RU"/>
        </w:rPr>
        <w:t>, по которым предъявляются к приемке этапы работ, выполненные с использованием указанных материалов, изделий и конструкций.</w:t>
      </w:r>
    </w:p>
    <w:p w:rsidR="00933EA4" w:rsidRPr="001963A7" w:rsidRDefault="00933EA4" w:rsidP="00FA5223">
      <w:pPr>
        <w:pStyle w:val="a4"/>
        <w:numPr>
          <w:ilvl w:val="2"/>
          <w:numId w:val="26"/>
        </w:numPr>
        <w:spacing w:before="0"/>
        <w:ind w:firstLine="709"/>
        <w:rPr>
          <w:sz w:val="24"/>
          <w:szCs w:val="24"/>
          <w:lang w:val="ru-RU"/>
        </w:rPr>
      </w:pPr>
      <w:r w:rsidRPr="001963A7">
        <w:rPr>
          <w:sz w:val="24"/>
          <w:szCs w:val="24"/>
          <w:lang w:val="ru-RU"/>
        </w:rPr>
        <w:t>Средства, предусмотренные на непредвиденные работы и затраты (при наличии в смете) расходуются только по согласованию с Заказчиком при предоставлении Подрядчиком документов, обосновывающих указанные работы и затраты.</w:t>
      </w:r>
    </w:p>
    <w:p w:rsidR="00933EA4" w:rsidRPr="001963A7" w:rsidRDefault="00933EA4" w:rsidP="00FA5223">
      <w:pPr>
        <w:pStyle w:val="a4"/>
        <w:numPr>
          <w:ilvl w:val="2"/>
          <w:numId w:val="26"/>
        </w:numPr>
        <w:spacing w:before="0"/>
        <w:ind w:firstLine="709"/>
        <w:rPr>
          <w:sz w:val="24"/>
          <w:szCs w:val="24"/>
          <w:lang w:val="ru-RU"/>
        </w:rPr>
      </w:pPr>
      <w:r w:rsidRPr="001963A7">
        <w:rPr>
          <w:sz w:val="24"/>
          <w:szCs w:val="24"/>
          <w:lang w:val="ru-RU"/>
        </w:rPr>
        <w:t>Подрядчик обязан соответствовать установленным документацией о закупке требованиям к участникам данной закупки, и предоставлять достоверную информацию о своем соответствии таким требованиям, что позволило ему стать победителем по результатам проведения данной закупки.</w:t>
      </w:r>
    </w:p>
    <w:p w:rsidR="00933EA4" w:rsidRPr="001963A7" w:rsidRDefault="00933EA4" w:rsidP="00FA5223">
      <w:pPr>
        <w:pStyle w:val="a4"/>
        <w:numPr>
          <w:ilvl w:val="2"/>
          <w:numId w:val="26"/>
        </w:numPr>
        <w:spacing w:before="0"/>
        <w:ind w:firstLine="709"/>
        <w:rPr>
          <w:sz w:val="24"/>
          <w:szCs w:val="24"/>
          <w:lang w:val="ru-RU"/>
        </w:rPr>
      </w:pPr>
      <w:r w:rsidRPr="001963A7">
        <w:rPr>
          <w:sz w:val="24"/>
          <w:szCs w:val="24"/>
          <w:lang w:val="ru-RU"/>
        </w:rPr>
        <w:t>Обеспечить устранение недостатков и дефектов, выявленных при сдаче-приемке работ и в течение гарантийного срока, за свой счет.</w:t>
      </w:r>
    </w:p>
    <w:p w:rsidR="00933EA4" w:rsidRPr="001963A7" w:rsidRDefault="00933EA4" w:rsidP="00FA5223">
      <w:pPr>
        <w:pStyle w:val="a4"/>
        <w:numPr>
          <w:ilvl w:val="2"/>
          <w:numId w:val="26"/>
        </w:numPr>
        <w:spacing w:before="0"/>
        <w:ind w:firstLine="709"/>
        <w:rPr>
          <w:sz w:val="24"/>
          <w:szCs w:val="24"/>
          <w:lang w:val="ru-RU"/>
        </w:rPr>
      </w:pPr>
      <w:r w:rsidRPr="001963A7">
        <w:rPr>
          <w:sz w:val="24"/>
          <w:szCs w:val="24"/>
          <w:lang w:val="ru-RU"/>
        </w:rPr>
        <w:t>Приостановить выполнение работ в случае обнаружения независящих от Подрядчика обстоятельств, которые могут оказать негативное влияние на годность или прочность результатов выполняемых работ или создать невозможность их завершения в установленный настоящим Договором срок, и сообщить об этом Заказчику немедленно после приостановления выполнения работ.</w:t>
      </w:r>
    </w:p>
    <w:p w:rsidR="00933EA4" w:rsidRPr="001963A7" w:rsidRDefault="00933EA4" w:rsidP="00FA5223">
      <w:pPr>
        <w:pStyle w:val="a4"/>
        <w:numPr>
          <w:ilvl w:val="2"/>
          <w:numId w:val="26"/>
        </w:numPr>
        <w:spacing w:before="0"/>
        <w:ind w:firstLine="709"/>
        <w:rPr>
          <w:sz w:val="24"/>
          <w:szCs w:val="24"/>
          <w:lang w:val="ru-RU"/>
        </w:rPr>
      </w:pPr>
      <w:r w:rsidRPr="001963A7">
        <w:rPr>
          <w:sz w:val="24"/>
          <w:szCs w:val="24"/>
          <w:lang w:val="ru-RU"/>
        </w:rPr>
        <w:t xml:space="preserve">В случае если законодательством Российской Федерации предусмотрено лицензирование вида деятельности, являющегося предметом настоящего Договора, а также в </w:t>
      </w:r>
      <w:r w:rsidRPr="001963A7">
        <w:rPr>
          <w:sz w:val="24"/>
          <w:szCs w:val="24"/>
          <w:lang w:val="ru-RU"/>
        </w:rPr>
        <w:lastRenderedPageBreak/>
        <w:t>случае если законодательством Российской Федерации к лицам, осуществляющим выполнение работ, являющихся предметом настоящего Договора, установлено требование об их обязательном членстве в саморегулируемых организациях, Подрядчик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Договора. Копии таких документов должны быть переданы Подрядчиком Заказчику по его требованию в течение двух рабочих дней.</w:t>
      </w:r>
    </w:p>
    <w:p w:rsidR="00933EA4" w:rsidRPr="001963A7" w:rsidRDefault="00933EA4" w:rsidP="00FA5223">
      <w:pPr>
        <w:pStyle w:val="a4"/>
        <w:numPr>
          <w:ilvl w:val="2"/>
          <w:numId w:val="26"/>
        </w:numPr>
        <w:spacing w:before="0"/>
        <w:ind w:firstLine="709"/>
        <w:rPr>
          <w:sz w:val="24"/>
          <w:szCs w:val="24"/>
          <w:lang w:val="ru-RU"/>
        </w:rPr>
      </w:pPr>
      <w:r w:rsidRPr="001963A7">
        <w:rPr>
          <w:sz w:val="24"/>
          <w:szCs w:val="24"/>
          <w:lang w:val="ru-RU"/>
        </w:rPr>
        <w:t>Представить Заказчику сведения об изменении своего фактического местонахождения в срок не позднее 5 (пяти) календарных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Подрядчика будет считаться адрес, указанный в настоящем Договоре.</w:t>
      </w:r>
    </w:p>
    <w:p w:rsidR="00933EA4" w:rsidRPr="001963A7" w:rsidRDefault="00933EA4" w:rsidP="00FA5223">
      <w:pPr>
        <w:pStyle w:val="a4"/>
        <w:numPr>
          <w:ilvl w:val="2"/>
          <w:numId w:val="26"/>
        </w:numPr>
        <w:spacing w:before="0"/>
        <w:ind w:firstLine="709"/>
        <w:rPr>
          <w:sz w:val="24"/>
          <w:szCs w:val="24"/>
          <w:lang w:val="ru-RU"/>
        </w:rPr>
      </w:pPr>
      <w:r w:rsidRPr="001963A7">
        <w:rPr>
          <w:sz w:val="24"/>
          <w:szCs w:val="24"/>
          <w:lang w:val="ru-RU"/>
        </w:rPr>
        <w:t xml:space="preserve">Сохранять в тайне и не разглашать третьим лицам (в том числе не публиковать в сети </w:t>
      </w:r>
      <w:r w:rsidR="00243545" w:rsidRPr="001963A7">
        <w:rPr>
          <w:sz w:val="24"/>
          <w:szCs w:val="24"/>
          <w:lang w:val="ru-RU"/>
        </w:rPr>
        <w:t>«</w:t>
      </w:r>
      <w:r w:rsidRPr="001963A7">
        <w:rPr>
          <w:sz w:val="24"/>
          <w:szCs w:val="24"/>
          <w:lang w:val="ru-RU"/>
        </w:rPr>
        <w:t>Интернет</w:t>
      </w:r>
      <w:r w:rsidR="00243545" w:rsidRPr="001963A7">
        <w:rPr>
          <w:sz w:val="24"/>
          <w:szCs w:val="24"/>
          <w:lang w:val="ru-RU"/>
        </w:rPr>
        <w:t>»</w:t>
      </w:r>
      <w:r w:rsidRPr="001963A7">
        <w:rPr>
          <w:sz w:val="24"/>
          <w:szCs w:val="24"/>
          <w:lang w:val="ru-RU"/>
        </w:rPr>
        <w:t>), не собирать и не обрабатывать любую информацию служебного, коммерческого, финансового, личного характера, сведения, составляющие коммерческую тайну, информацию о персональных данных вне зависимости от формы ее предоставления и получения, прямо или косвенно относящуюся к взаимоотношениям Сторон, не обнародованную или иным способом не переданную для свободного доступа и ставшую известной Подрядчику в ходе исполнения настоящего Договора, за исключением случаев, прямо предусмотренных Договором.</w:t>
      </w:r>
    </w:p>
    <w:p w:rsidR="00933EA4" w:rsidRPr="001963A7" w:rsidRDefault="00933EA4" w:rsidP="00715171">
      <w:pPr>
        <w:pStyle w:val="a3"/>
        <w:ind w:left="0" w:firstLine="709"/>
        <w:jc w:val="both"/>
        <w:rPr>
          <w:sz w:val="24"/>
          <w:szCs w:val="24"/>
          <w:lang w:val="ru-RU"/>
        </w:rPr>
      </w:pPr>
      <w:r w:rsidRPr="001963A7">
        <w:rPr>
          <w:sz w:val="24"/>
          <w:szCs w:val="24"/>
          <w:lang w:val="ru-RU"/>
        </w:rPr>
        <w:t>Предпринимать все необходимые меры для предотвращения случаев разглашения указанной информации. Использовать предоставленную Заказчиком информацию только в целях исполнения настоящего Договора.</w:t>
      </w:r>
    </w:p>
    <w:p w:rsidR="00933EA4" w:rsidRPr="001963A7" w:rsidRDefault="00933EA4" w:rsidP="00715171">
      <w:pPr>
        <w:pStyle w:val="a3"/>
        <w:ind w:left="0" w:firstLine="709"/>
        <w:jc w:val="both"/>
        <w:rPr>
          <w:sz w:val="24"/>
          <w:szCs w:val="24"/>
          <w:lang w:val="ru-RU"/>
        </w:rPr>
      </w:pPr>
      <w:r w:rsidRPr="001963A7">
        <w:rPr>
          <w:sz w:val="24"/>
          <w:szCs w:val="24"/>
          <w:lang w:val="ru-RU"/>
        </w:rPr>
        <w:t>Подрядчик обязан обеспечивать защиту персональных данных и иной конфиденциальной информации, полученной в ходе исполнения Договора, при их обработке в соответствии с Федеральным законом от 27.07.2006 № 152-ФЗ «О персональных данных», Федеральным законом от 27.07.2006 № 149-ФЗ «Об информации, информационных технологиях и о защите информации».</w:t>
      </w:r>
    </w:p>
    <w:p w:rsidR="00933EA4" w:rsidRPr="001963A7" w:rsidRDefault="00933EA4" w:rsidP="00FA5223">
      <w:pPr>
        <w:pStyle w:val="a4"/>
        <w:numPr>
          <w:ilvl w:val="2"/>
          <w:numId w:val="26"/>
        </w:numPr>
        <w:spacing w:before="0"/>
        <w:ind w:firstLine="709"/>
        <w:rPr>
          <w:sz w:val="24"/>
          <w:szCs w:val="24"/>
          <w:lang w:val="ru-RU"/>
        </w:rPr>
      </w:pPr>
      <w:r w:rsidRPr="001963A7">
        <w:rPr>
          <w:sz w:val="24"/>
          <w:szCs w:val="24"/>
          <w:lang w:val="ru-RU"/>
        </w:rPr>
        <w:t>Исполнять иные обязательства, предусмотренные действующим законодательством Российской Федерации и Договором.</w:t>
      </w:r>
    </w:p>
    <w:p w:rsidR="00933EA4" w:rsidRPr="001963A7" w:rsidRDefault="00933EA4" w:rsidP="00FA5223">
      <w:pPr>
        <w:pStyle w:val="a4"/>
        <w:numPr>
          <w:ilvl w:val="2"/>
          <w:numId w:val="26"/>
        </w:numPr>
        <w:spacing w:before="0"/>
        <w:ind w:firstLine="709"/>
        <w:rPr>
          <w:sz w:val="24"/>
          <w:szCs w:val="24"/>
          <w:lang w:val="ru-RU"/>
        </w:rPr>
      </w:pPr>
      <w:r w:rsidRPr="001963A7">
        <w:rPr>
          <w:sz w:val="24"/>
          <w:szCs w:val="24"/>
          <w:lang w:val="ru-RU"/>
        </w:rPr>
        <w:t>Оказывать содействие при проведении уполномоченными органами и органами государственного финансового контроля проверок соблюдения ими условий, целей и порядка предоставления Субсидии.</w:t>
      </w:r>
    </w:p>
    <w:p w:rsidR="00933EA4" w:rsidRPr="001963A7" w:rsidRDefault="00933EA4" w:rsidP="00FA5223">
      <w:pPr>
        <w:pStyle w:val="a4"/>
        <w:numPr>
          <w:ilvl w:val="2"/>
          <w:numId w:val="26"/>
        </w:numPr>
        <w:spacing w:before="0"/>
        <w:ind w:firstLine="709"/>
        <w:rPr>
          <w:sz w:val="24"/>
          <w:szCs w:val="24"/>
          <w:lang w:val="ru-RU"/>
        </w:rPr>
      </w:pPr>
      <w:r w:rsidRPr="001963A7">
        <w:rPr>
          <w:sz w:val="24"/>
          <w:szCs w:val="24"/>
          <w:lang w:val="ru-RU"/>
        </w:rPr>
        <w:t>Включать в заключаемые с соисполнителями договоры условие о согласии соисполнителей на осуществление Уполномоченным органом и органами государственного финансового контроля проверок соблюдения условий, целей и порядка предоставления гранта в форме субсидии, в рамках которой заключен Договор, в том числе путем проведения выездных мероприятий.</w:t>
      </w:r>
    </w:p>
    <w:p w:rsidR="00933EA4" w:rsidRPr="001963A7" w:rsidRDefault="00933EA4" w:rsidP="00FA5223">
      <w:pPr>
        <w:pStyle w:val="a4"/>
        <w:numPr>
          <w:ilvl w:val="2"/>
          <w:numId w:val="26"/>
        </w:numPr>
        <w:spacing w:before="0"/>
        <w:ind w:firstLine="709"/>
        <w:rPr>
          <w:sz w:val="24"/>
          <w:szCs w:val="24"/>
          <w:lang w:val="ru-RU"/>
        </w:rPr>
      </w:pPr>
      <w:r w:rsidRPr="001963A7">
        <w:rPr>
          <w:sz w:val="24"/>
          <w:szCs w:val="24"/>
          <w:lang w:val="ru-RU"/>
        </w:rPr>
        <w:t>Предоставлять по требованию Заказчика копии договоров, соглашений, актов, иных документов со всеми соисполнителями. Для целей настоящего Договора соисполнителями считаются все юридические и/или физические лица, которые участвовали в оказании услуг по настоящему Договору.</w:t>
      </w:r>
    </w:p>
    <w:p w:rsidR="00933EA4" w:rsidRPr="001963A7" w:rsidRDefault="00933EA4" w:rsidP="00FA5223">
      <w:pPr>
        <w:pStyle w:val="a4"/>
        <w:numPr>
          <w:ilvl w:val="2"/>
          <w:numId w:val="26"/>
        </w:numPr>
        <w:spacing w:before="0"/>
        <w:ind w:firstLine="709"/>
        <w:rPr>
          <w:sz w:val="24"/>
          <w:szCs w:val="24"/>
          <w:lang w:val="ru-RU"/>
        </w:rPr>
      </w:pPr>
      <w:r w:rsidRPr="001963A7">
        <w:rPr>
          <w:sz w:val="24"/>
          <w:szCs w:val="24"/>
          <w:lang w:val="ru-RU"/>
        </w:rPr>
        <w:t>Ежедневно вести фотофиксацию выполнения работ, своевременно оформлять исполнительную и отчетную документацию, а также по окончании выполнения работ предоставить Заказчику фотоотчет, документы, сертификаты и т.п, в соответствии с Регламентом составления отчета.</w:t>
      </w:r>
    </w:p>
    <w:p w:rsidR="00933EA4" w:rsidRPr="001963A7" w:rsidRDefault="00933EA4" w:rsidP="00715171">
      <w:pPr>
        <w:pStyle w:val="a4"/>
        <w:spacing w:before="0"/>
        <w:ind w:left="0" w:firstLine="709"/>
        <w:rPr>
          <w:sz w:val="24"/>
          <w:szCs w:val="24"/>
          <w:lang w:val="ru-RU"/>
        </w:rPr>
      </w:pPr>
    </w:p>
    <w:p w:rsidR="00933EA4" w:rsidRPr="001963A7" w:rsidRDefault="00933EA4" w:rsidP="00715171">
      <w:pPr>
        <w:pStyle w:val="10"/>
        <w:spacing w:before="0"/>
        <w:ind w:left="0" w:firstLine="709"/>
        <w:jc w:val="both"/>
        <w:rPr>
          <w:sz w:val="24"/>
          <w:szCs w:val="24"/>
          <w:lang w:val="ru-RU"/>
        </w:rPr>
      </w:pPr>
      <w:r w:rsidRPr="001963A7">
        <w:rPr>
          <w:sz w:val="24"/>
          <w:szCs w:val="24"/>
          <w:lang w:val="ru-RU"/>
        </w:rPr>
        <w:t xml:space="preserve">Статья </w:t>
      </w:r>
      <w:r w:rsidR="000011CD" w:rsidRPr="001963A7">
        <w:rPr>
          <w:sz w:val="24"/>
          <w:szCs w:val="24"/>
          <w:lang w:val="ru-RU"/>
        </w:rPr>
        <w:t xml:space="preserve">5 </w:t>
      </w:r>
      <w:r w:rsidRPr="001963A7">
        <w:rPr>
          <w:sz w:val="24"/>
          <w:szCs w:val="24"/>
          <w:lang w:val="ru-RU"/>
        </w:rPr>
        <w:t>Гарантии</w:t>
      </w:r>
    </w:p>
    <w:p w:rsidR="00933EA4" w:rsidRPr="001963A7" w:rsidRDefault="00933EA4" w:rsidP="00FA5223">
      <w:pPr>
        <w:pStyle w:val="a4"/>
        <w:numPr>
          <w:ilvl w:val="1"/>
          <w:numId w:val="27"/>
        </w:numPr>
        <w:spacing w:before="0"/>
        <w:ind w:firstLine="709"/>
        <w:rPr>
          <w:sz w:val="24"/>
          <w:szCs w:val="24"/>
          <w:lang w:val="ru-RU"/>
        </w:rPr>
      </w:pPr>
      <w:r w:rsidRPr="001963A7">
        <w:rPr>
          <w:sz w:val="24"/>
          <w:szCs w:val="24"/>
          <w:lang w:val="ru-RU"/>
        </w:rPr>
        <w:t>Подрядчик гарантирует качество выполнения работ в соответствии с требованиями, установленными Договором и Техническим заданием (Приложение № 1 к настоящему Договору).</w:t>
      </w:r>
    </w:p>
    <w:p w:rsidR="00933EA4" w:rsidRPr="001963A7" w:rsidRDefault="00933EA4" w:rsidP="00FA5223">
      <w:pPr>
        <w:pStyle w:val="a4"/>
        <w:numPr>
          <w:ilvl w:val="1"/>
          <w:numId w:val="27"/>
        </w:numPr>
        <w:spacing w:before="0"/>
        <w:ind w:firstLine="709"/>
        <w:rPr>
          <w:sz w:val="24"/>
          <w:szCs w:val="24"/>
          <w:lang w:val="ru-RU"/>
        </w:rPr>
      </w:pPr>
      <w:r w:rsidRPr="001963A7">
        <w:rPr>
          <w:sz w:val="24"/>
          <w:szCs w:val="24"/>
          <w:lang w:val="ru-RU"/>
        </w:rPr>
        <w:t>Гарантийный срок на выполненные работы указывается в Техническом задании (Приложение № 1 к настоящему Договору).</w:t>
      </w:r>
    </w:p>
    <w:p w:rsidR="00933EA4" w:rsidRPr="001963A7" w:rsidRDefault="00933EA4" w:rsidP="00FA5223">
      <w:pPr>
        <w:pStyle w:val="a4"/>
        <w:numPr>
          <w:ilvl w:val="1"/>
          <w:numId w:val="27"/>
        </w:numPr>
        <w:spacing w:before="0"/>
        <w:ind w:firstLine="709"/>
        <w:rPr>
          <w:sz w:val="24"/>
          <w:szCs w:val="24"/>
          <w:lang w:val="ru-RU"/>
        </w:rPr>
      </w:pPr>
      <w:r w:rsidRPr="001963A7">
        <w:rPr>
          <w:sz w:val="24"/>
          <w:szCs w:val="24"/>
          <w:lang w:val="ru-RU"/>
        </w:rPr>
        <w:lastRenderedPageBreak/>
        <w:t>При обнаружении в период гарантийного срока недостатков в выполненных работах, материалах, Подрядчик обязан устранить их за свой счет в сроки, согласованные и установленные Подрядчиком и Заказчиком в Акте о недостатках с перечнем выявленных недостатков/дефектов, необходимых доработок и сроков их устранения. Гарантийный срок в данном случае продлевается на период устранения выявленных недостатков.</w:t>
      </w:r>
    </w:p>
    <w:p w:rsidR="00933EA4" w:rsidRPr="001963A7" w:rsidRDefault="00933EA4" w:rsidP="00715171">
      <w:pPr>
        <w:pStyle w:val="a3"/>
        <w:ind w:left="0" w:firstLine="709"/>
        <w:jc w:val="both"/>
        <w:rPr>
          <w:sz w:val="24"/>
          <w:szCs w:val="24"/>
          <w:lang w:val="ru-RU"/>
        </w:rPr>
      </w:pPr>
      <w:r w:rsidRPr="001963A7">
        <w:rPr>
          <w:sz w:val="24"/>
          <w:szCs w:val="24"/>
          <w:lang w:val="ru-RU"/>
        </w:rPr>
        <w:t>При отказе Подрядчика от составления или подписания Акта о недостатках, обнаруженных в период гарантийного срока, Заказчик проводит квалифицированную экспертизу с привлечением экспертов (специалистов) по итогам которой составляется соответствующий Акт, фиксирующий затраты по исправлению недостатков. Возмещение расходов за проведенную экспертизу осуществляется в соответствии с требованиями Гражданского кодекса Российской Федерации.</w:t>
      </w:r>
    </w:p>
    <w:p w:rsidR="00933EA4" w:rsidRPr="001963A7" w:rsidRDefault="00933EA4" w:rsidP="00FA5223">
      <w:pPr>
        <w:pStyle w:val="a4"/>
        <w:numPr>
          <w:ilvl w:val="1"/>
          <w:numId w:val="27"/>
        </w:numPr>
        <w:spacing w:before="0"/>
        <w:ind w:firstLine="709"/>
        <w:rPr>
          <w:sz w:val="24"/>
          <w:szCs w:val="24"/>
          <w:lang w:val="ru-RU"/>
        </w:rPr>
      </w:pPr>
      <w:r w:rsidRPr="001963A7">
        <w:rPr>
          <w:sz w:val="24"/>
          <w:szCs w:val="24"/>
          <w:lang w:val="ru-RU"/>
        </w:rPr>
        <w:t>Удовлетворение требований Заказчика о безвозмездном устранении недостатков, об изготовлении другой вещи или о повторном выполнении работ не освобождает Подрядчика от ответственности в форме неустойки за нарушение срока окончания выполнения работ.</w:t>
      </w:r>
    </w:p>
    <w:p w:rsidR="00933EA4" w:rsidRPr="001963A7" w:rsidRDefault="00933EA4" w:rsidP="00FA5223">
      <w:pPr>
        <w:pStyle w:val="a4"/>
        <w:numPr>
          <w:ilvl w:val="1"/>
          <w:numId w:val="27"/>
        </w:numPr>
        <w:spacing w:before="0"/>
        <w:ind w:firstLine="709"/>
        <w:rPr>
          <w:sz w:val="24"/>
          <w:szCs w:val="24"/>
          <w:lang w:val="ru-RU"/>
        </w:rPr>
      </w:pPr>
      <w:r w:rsidRPr="001963A7">
        <w:rPr>
          <w:sz w:val="24"/>
          <w:szCs w:val="24"/>
          <w:lang w:val="ru-RU"/>
        </w:rPr>
        <w:t>Вред, причиненный жизни, здоровью или имуществу Заказчика и иных лиц, вследствие необеспечения Подрядчиком безопасности выполнения работ/результата работ подлежит возмещению в соответствии с требованиями Гражданского кодекса Российской Федерации.</w:t>
      </w:r>
    </w:p>
    <w:p w:rsidR="00933EA4" w:rsidRPr="001963A7" w:rsidRDefault="00933EA4" w:rsidP="00FA5223">
      <w:pPr>
        <w:pStyle w:val="a4"/>
        <w:numPr>
          <w:ilvl w:val="1"/>
          <w:numId w:val="27"/>
        </w:numPr>
        <w:spacing w:before="0"/>
        <w:ind w:firstLine="709"/>
        <w:rPr>
          <w:sz w:val="24"/>
          <w:szCs w:val="24"/>
          <w:lang w:val="ru-RU"/>
        </w:rPr>
      </w:pPr>
      <w:r w:rsidRPr="001963A7">
        <w:rPr>
          <w:sz w:val="24"/>
          <w:szCs w:val="24"/>
          <w:lang w:val="ru-RU"/>
        </w:rPr>
        <w:t>Подрядчик гарантирует своевременное предоставление необходимой и достоверной информации о ходе и результате выполнения работ.</w:t>
      </w:r>
    </w:p>
    <w:p w:rsidR="00933EA4" w:rsidRPr="001963A7" w:rsidRDefault="00933EA4" w:rsidP="00FA5223">
      <w:pPr>
        <w:pStyle w:val="a4"/>
        <w:numPr>
          <w:ilvl w:val="1"/>
          <w:numId w:val="27"/>
        </w:numPr>
        <w:spacing w:before="0"/>
        <w:ind w:firstLine="709"/>
        <w:rPr>
          <w:sz w:val="24"/>
          <w:szCs w:val="24"/>
          <w:lang w:val="ru-RU"/>
        </w:rPr>
      </w:pPr>
      <w:r w:rsidRPr="001963A7">
        <w:rPr>
          <w:sz w:val="24"/>
          <w:szCs w:val="24"/>
          <w:lang w:val="ru-RU"/>
        </w:rPr>
        <w:t>В случае не предоставления Подрядчиком Заказчику полной и достоверной информации о ходе и результате выполнения работ, Подрядчик несет ответственность в соответствии с Гражданским кодексом Российской Федерации за недостатки результата работ, возникшие после его приемки Заказчиком вследствие отсутствия у Заказчика такой информации.</w:t>
      </w:r>
    </w:p>
    <w:p w:rsidR="00933EA4" w:rsidRDefault="00933EA4" w:rsidP="00FA5223">
      <w:pPr>
        <w:pStyle w:val="a4"/>
        <w:numPr>
          <w:ilvl w:val="1"/>
          <w:numId w:val="27"/>
        </w:numPr>
        <w:spacing w:before="0"/>
        <w:ind w:firstLine="709"/>
        <w:rPr>
          <w:sz w:val="24"/>
          <w:szCs w:val="24"/>
          <w:lang w:val="ru-RU"/>
        </w:rPr>
      </w:pPr>
      <w:r w:rsidRPr="001963A7">
        <w:rPr>
          <w:sz w:val="24"/>
          <w:szCs w:val="24"/>
          <w:lang w:val="ru-RU"/>
        </w:rPr>
        <w:t>В случае ненадлежащего выполнения работ, требования Заказчика о повторном выполнении работы подлежат удовлетворению в срок, установленный для срочного выполнения работ, а в случае, если этот срок не установлен, в срок, предусмотренный Договором, который был ненадлежаще исполнен.</w:t>
      </w:r>
    </w:p>
    <w:p w:rsidR="00BB3BAA" w:rsidRPr="001963A7" w:rsidRDefault="00BB3BAA" w:rsidP="00BB4580">
      <w:pPr>
        <w:pStyle w:val="a4"/>
        <w:spacing w:before="0"/>
        <w:ind w:left="709"/>
        <w:rPr>
          <w:sz w:val="24"/>
          <w:szCs w:val="24"/>
          <w:lang w:val="ru-RU"/>
        </w:rPr>
      </w:pPr>
    </w:p>
    <w:p w:rsidR="00BB3BAA" w:rsidRPr="001963A7" w:rsidRDefault="00BB3BAA" w:rsidP="00BB4580">
      <w:pPr>
        <w:pStyle w:val="10"/>
        <w:spacing w:before="0"/>
        <w:ind w:left="0" w:firstLine="709"/>
        <w:jc w:val="both"/>
        <w:rPr>
          <w:sz w:val="24"/>
          <w:szCs w:val="24"/>
          <w:lang w:val="ru-RU"/>
        </w:rPr>
      </w:pPr>
      <w:r w:rsidRPr="001963A7">
        <w:rPr>
          <w:sz w:val="24"/>
          <w:szCs w:val="24"/>
          <w:lang w:val="ru-RU"/>
        </w:rPr>
        <w:t xml:space="preserve">Статья </w:t>
      </w:r>
      <w:r>
        <w:rPr>
          <w:sz w:val="24"/>
          <w:szCs w:val="24"/>
          <w:lang w:val="ru-RU"/>
        </w:rPr>
        <w:t>6</w:t>
      </w:r>
      <w:r w:rsidRPr="001963A7">
        <w:rPr>
          <w:sz w:val="24"/>
          <w:szCs w:val="24"/>
          <w:lang w:val="ru-RU"/>
        </w:rPr>
        <w:t xml:space="preserve"> Антикоррупционная оговорка</w:t>
      </w:r>
    </w:p>
    <w:p w:rsidR="00BB4580" w:rsidRDefault="00BB3BAA" w:rsidP="00196F4E">
      <w:pPr>
        <w:pStyle w:val="a4"/>
        <w:numPr>
          <w:ilvl w:val="1"/>
          <w:numId w:val="32"/>
        </w:numPr>
        <w:spacing w:before="0"/>
        <w:ind w:firstLine="709"/>
        <w:rPr>
          <w:sz w:val="24"/>
          <w:szCs w:val="24"/>
          <w:lang w:val="ru-RU"/>
        </w:rPr>
      </w:pPr>
      <w:r w:rsidRPr="00BB4580">
        <w:rPr>
          <w:sz w:val="24"/>
          <w:szCs w:val="24"/>
          <w:lang w:val="ru-RU"/>
        </w:rPr>
        <w:t>Стороны подтверждают, что им известны требования законодательных и иных нормативных правовых актов Российской Федерации о противодействии коррупции (далее – антикоррупционные требования).</w:t>
      </w:r>
    </w:p>
    <w:p w:rsidR="00BB4580" w:rsidRDefault="00BB3BAA" w:rsidP="00196F4E">
      <w:pPr>
        <w:pStyle w:val="a4"/>
        <w:numPr>
          <w:ilvl w:val="1"/>
          <w:numId w:val="32"/>
        </w:numPr>
        <w:spacing w:before="0"/>
        <w:ind w:firstLine="709"/>
        <w:rPr>
          <w:sz w:val="24"/>
          <w:szCs w:val="24"/>
          <w:lang w:val="ru-RU"/>
        </w:rPr>
      </w:pPr>
      <w:r w:rsidRPr="00BB4580">
        <w:rPr>
          <w:sz w:val="24"/>
          <w:szCs w:val="24"/>
          <w:lang w:val="ru-RU"/>
        </w:rPr>
        <w:t>Стороны обязуются обеспечить соблюдение антикоррупционных требований при исполнении Договора своими работниками, представителями, аффилированными лицами и иными контрагентами, привлекаемыми ими для исполнения Договора.</w:t>
      </w:r>
    </w:p>
    <w:p w:rsidR="00BB4580" w:rsidRDefault="00BB3BAA" w:rsidP="00196F4E">
      <w:pPr>
        <w:pStyle w:val="a4"/>
        <w:numPr>
          <w:ilvl w:val="1"/>
          <w:numId w:val="32"/>
        </w:numPr>
        <w:spacing w:before="0"/>
        <w:ind w:firstLine="709"/>
        <w:rPr>
          <w:sz w:val="24"/>
          <w:szCs w:val="24"/>
          <w:lang w:val="ru-RU"/>
        </w:rPr>
      </w:pPr>
      <w:r w:rsidRPr="00BB4580">
        <w:rPr>
          <w:sz w:val="24"/>
          <w:szCs w:val="24"/>
          <w:lang w:val="ru-RU"/>
        </w:rPr>
        <w:t>При исполнении обязательств по Договору Стороны, их аффилированные лица не коррумпируют другую Сторону и/или третьих лиц,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реализовать иные неправомерные цели.</w:t>
      </w:r>
    </w:p>
    <w:p w:rsidR="00BB4580" w:rsidRPr="00BB4580" w:rsidRDefault="00BB3BAA" w:rsidP="00196F4E">
      <w:pPr>
        <w:pStyle w:val="a4"/>
        <w:numPr>
          <w:ilvl w:val="1"/>
          <w:numId w:val="32"/>
        </w:numPr>
        <w:spacing w:before="0"/>
        <w:ind w:firstLine="709"/>
        <w:rPr>
          <w:sz w:val="24"/>
          <w:szCs w:val="24"/>
          <w:lang w:val="ru-RU"/>
        </w:rPr>
      </w:pPr>
      <w:r w:rsidRPr="00BB4580">
        <w:rPr>
          <w:sz w:val="24"/>
          <w:szCs w:val="24"/>
          <w:lang w:val="ru-RU"/>
        </w:rPr>
        <w:t xml:space="preserve">Сторона, которой стало известно о фактах нарушения антикоррупционных требований в связи с заключением и исполнением Договора, обязана письменно уведомить об этом другую </w:t>
      </w:r>
      <w:proofErr w:type="spellStart"/>
      <w:r w:rsidRPr="00BB4580">
        <w:rPr>
          <w:sz w:val="24"/>
          <w:szCs w:val="24"/>
        </w:rPr>
        <w:t>Сторону</w:t>
      </w:r>
      <w:proofErr w:type="spellEnd"/>
      <w:r w:rsidRPr="00BB4580">
        <w:rPr>
          <w:sz w:val="24"/>
          <w:szCs w:val="24"/>
        </w:rPr>
        <w:t xml:space="preserve"> в </w:t>
      </w:r>
      <w:proofErr w:type="spellStart"/>
      <w:r w:rsidRPr="00BB4580">
        <w:rPr>
          <w:sz w:val="24"/>
          <w:szCs w:val="24"/>
        </w:rPr>
        <w:t>течение</w:t>
      </w:r>
      <w:proofErr w:type="spellEnd"/>
      <w:r w:rsidRPr="00BB4580">
        <w:rPr>
          <w:sz w:val="24"/>
          <w:szCs w:val="24"/>
        </w:rPr>
        <w:t xml:space="preserve"> 7 (</w:t>
      </w:r>
      <w:proofErr w:type="spellStart"/>
      <w:r w:rsidRPr="00BB4580">
        <w:rPr>
          <w:sz w:val="24"/>
          <w:szCs w:val="24"/>
        </w:rPr>
        <w:t>семи</w:t>
      </w:r>
      <w:proofErr w:type="spellEnd"/>
      <w:r w:rsidRPr="00BB4580">
        <w:rPr>
          <w:sz w:val="24"/>
          <w:szCs w:val="24"/>
        </w:rPr>
        <w:t xml:space="preserve">) </w:t>
      </w:r>
      <w:proofErr w:type="spellStart"/>
      <w:r w:rsidRPr="00BB4580">
        <w:rPr>
          <w:sz w:val="24"/>
          <w:szCs w:val="24"/>
        </w:rPr>
        <w:t>рабочих</w:t>
      </w:r>
      <w:proofErr w:type="spellEnd"/>
      <w:r w:rsidRPr="00BB4580">
        <w:rPr>
          <w:sz w:val="24"/>
          <w:szCs w:val="24"/>
        </w:rPr>
        <w:t xml:space="preserve"> </w:t>
      </w:r>
      <w:proofErr w:type="spellStart"/>
      <w:r w:rsidRPr="00BB4580">
        <w:rPr>
          <w:sz w:val="24"/>
          <w:szCs w:val="24"/>
        </w:rPr>
        <w:t>дней</w:t>
      </w:r>
      <w:proofErr w:type="spellEnd"/>
      <w:r w:rsidRPr="00BB4580">
        <w:rPr>
          <w:sz w:val="24"/>
          <w:szCs w:val="24"/>
        </w:rPr>
        <w:t>.</w:t>
      </w:r>
    </w:p>
    <w:p w:rsidR="00196F4E" w:rsidRPr="00196F4E" w:rsidRDefault="00BB3BAA" w:rsidP="00196F4E">
      <w:pPr>
        <w:pStyle w:val="a4"/>
        <w:numPr>
          <w:ilvl w:val="1"/>
          <w:numId w:val="32"/>
        </w:numPr>
        <w:spacing w:before="0"/>
        <w:ind w:firstLine="709"/>
        <w:rPr>
          <w:sz w:val="24"/>
          <w:szCs w:val="24"/>
          <w:lang w:val="ru-RU"/>
        </w:rPr>
      </w:pPr>
      <w:r w:rsidRPr="00BB4580">
        <w:rPr>
          <w:sz w:val="24"/>
          <w:szCs w:val="24"/>
          <w:lang w:val="ru-RU"/>
        </w:rPr>
        <w:t xml:space="preserve">Сторона, у которой появились обоснованные подозрения в получении доходов с нарушением антикоррупционных требований, может направить другой Стороне запрос о представлении документов и информации, необходимых для проверки таких подозрений, за исключением документов и информации, доступ к которым ограничен в соответствии с федеральными законами. Сторона, получившая указанный запрос, обязана дать на него мотивированный ответ, а также представить другой Стороне запрашиваемые документы и информацию (либо указать предусмотренные федеральным законом основания для отказа в их представлении в течение 7 (семи) рабочих дней после получения запроса, если иной срок не будет </w:t>
      </w:r>
      <w:r w:rsidRPr="00BB4580">
        <w:rPr>
          <w:sz w:val="24"/>
          <w:szCs w:val="24"/>
          <w:lang w:val="ru-RU"/>
        </w:rPr>
        <w:lastRenderedPageBreak/>
        <w:t xml:space="preserve">установлен по соглашению </w:t>
      </w:r>
      <w:proofErr w:type="spellStart"/>
      <w:r w:rsidRPr="00BB4580">
        <w:rPr>
          <w:sz w:val="24"/>
          <w:szCs w:val="24"/>
        </w:rPr>
        <w:t>Сторон</w:t>
      </w:r>
      <w:proofErr w:type="spellEnd"/>
      <w:r w:rsidRPr="00BB4580">
        <w:rPr>
          <w:sz w:val="24"/>
          <w:szCs w:val="24"/>
        </w:rPr>
        <w:t>.</w:t>
      </w:r>
    </w:p>
    <w:p w:rsidR="00196F4E" w:rsidRDefault="00BB3BAA" w:rsidP="00196F4E">
      <w:pPr>
        <w:pStyle w:val="a4"/>
        <w:numPr>
          <w:ilvl w:val="1"/>
          <w:numId w:val="32"/>
        </w:numPr>
        <w:spacing w:before="0"/>
        <w:ind w:firstLine="709"/>
        <w:rPr>
          <w:sz w:val="24"/>
          <w:szCs w:val="24"/>
          <w:lang w:val="ru-RU"/>
        </w:rPr>
      </w:pPr>
      <w:r w:rsidRPr="00196F4E">
        <w:rPr>
          <w:sz w:val="24"/>
          <w:szCs w:val="24"/>
          <w:lang w:val="ru-RU"/>
        </w:rPr>
        <w:t>При наличии доказательств получения доходов с нарушением антикоррупционных требований, а также при наличии обоснованных подозрений в этом и неисполнении другой Стороной обязанности представить запрашиваемые документы и информацию Сторона вправе в одностороннем порядке приостановить исполнение своих обязательств по Договору, в том числе оплату по Договору, до урегулирования Сторонами спора или его разрешения в судебном порядке. Если при этом имеются доказательства совершения уголовного преступления или административного правонарушения коррупционной направленности либо в результате нарушения антикоррупционных требований Стороне причинены убытки, указанная Сторона вправе в одностороннем порядке расторгнуть Договор.</w:t>
      </w:r>
    </w:p>
    <w:p w:rsidR="00196F4E" w:rsidRDefault="00BB3BAA" w:rsidP="00196F4E">
      <w:pPr>
        <w:pStyle w:val="a4"/>
        <w:numPr>
          <w:ilvl w:val="1"/>
          <w:numId w:val="32"/>
        </w:numPr>
        <w:spacing w:before="0"/>
        <w:ind w:firstLine="709"/>
        <w:rPr>
          <w:sz w:val="24"/>
          <w:szCs w:val="24"/>
          <w:lang w:val="ru-RU"/>
        </w:rPr>
      </w:pPr>
      <w:r w:rsidRPr="00196F4E">
        <w:rPr>
          <w:sz w:val="24"/>
          <w:szCs w:val="24"/>
          <w:lang w:val="ru-RU"/>
        </w:rPr>
        <w:t>Сторона, нарушившая антикоррупционные требования и (или) условия настоящей антикоррупционной оговорки, обязана возместить другой Стороне возникшие у нее в результате этого убытки. Порядок возмещения убытков определяется законодательством Российской Федерации и Договором.</w:t>
      </w:r>
    </w:p>
    <w:p w:rsidR="00BB3BAA" w:rsidRPr="00196F4E" w:rsidRDefault="00BB3BAA" w:rsidP="00196F4E">
      <w:pPr>
        <w:pStyle w:val="a4"/>
        <w:numPr>
          <w:ilvl w:val="1"/>
          <w:numId w:val="32"/>
        </w:numPr>
        <w:spacing w:before="0"/>
        <w:ind w:firstLine="709"/>
        <w:rPr>
          <w:sz w:val="24"/>
          <w:szCs w:val="24"/>
          <w:lang w:val="ru-RU"/>
        </w:rPr>
      </w:pPr>
      <w:r w:rsidRPr="00196F4E">
        <w:rPr>
          <w:sz w:val="24"/>
          <w:szCs w:val="24"/>
          <w:lang w:val="ru-RU"/>
        </w:rPr>
        <w:t>В случае нарушения одной Стороной обязательств по настоящей Антикоррупционной оговорке другая Сторона направляет обоснованные материалы компетентным органам.</w:t>
      </w:r>
    </w:p>
    <w:p w:rsidR="00933EA4" w:rsidRPr="001963A7" w:rsidRDefault="00933EA4" w:rsidP="00715171">
      <w:pPr>
        <w:pStyle w:val="a4"/>
        <w:spacing w:before="0"/>
        <w:ind w:left="0" w:firstLine="709"/>
        <w:rPr>
          <w:sz w:val="24"/>
          <w:szCs w:val="24"/>
          <w:lang w:val="ru-RU"/>
        </w:rPr>
      </w:pPr>
    </w:p>
    <w:p w:rsidR="00933EA4" w:rsidRPr="001963A7" w:rsidRDefault="00933EA4" w:rsidP="00715171">
      <w:pPr>
        <w:pStyle w:val="10"/>
        <w:spacing w:before="0"/>
        <w:ind w:left="0" w:firstLine="709"/>
        <w:jc w:val="both"/>
        <w:rPr>
          <w:sz w:val="24"/>
          <w:szCs w:val="24"/>
        </w:rPr>
      </w:pPr>
      <w:proofErr w:type="spellStart"/>
      <w:r w:rsidRPr="001963A7">
        <w:rPr>
          <w:sz w:val="24"/>
          <w:szCs w:val="24"/>
        </w:rPr>
        <w:t>Статья</w:t>
      </w:r>
      <w:proofErr w:type="spellEnd"/>
      <w:r w:rsidRPr="001963A7">
        <w:rPr>
          <w:sz w:val="24"/>
          <w:szCs w:val="24"/>
        </w:rPr>
        <w:t xml:space="preserve"> </w:t>
      </w:r>
      <w:r w:rsidR="00CE709F">
        <w:rPr>
          <w:sz w:val="24"/>
          <w:szCs w:val="24"/>
          <w:lang w:val="ru-RU"/>
        </w:rPr>
        <w:t>7</w:t>
      </w:r>
      <w:r w:rsidR="000011CD" w:rsidRPr="001963A7">
        <w:rPr>
          <w:sz w:val="24"/>
          <w:szCs w:val="24"/>
        </w:rPr>
        <w:t xml:space="preserve"> </w:t>
      </w:r>
      <w:proofErr w:type="spellStart"/>
      <w:r w:rsidRPr="001963A7">
        <w:rPr>
          <w:sz w:val="24"/>
          <w:szCs w:val="24"/>
        </w:rPr>
        <w:t>Ответственность</w:t>
      </w:r>
      <w:proofErr w:type="spellEnd"/>
      <w:r w:rsidRPr="001963A7">
        <w:rPr>
          <w:sz w:val="24"/>
          <w:szCs w:val="24"/>
        </w:rPr>
        <w:t xml:space="preserve"> </w:t>
      </w:r>
      <w:proofErr w:type="spellStart"/>
      <w:r w:rsidRPr="001963A7">
        <w:rPr>
          <w:sz w:val="24"/>
          <w:szCs w:val="24"/>
        </w:rPr>
        <w:t>сторон</w:t>
      </w:r>
      <w:proofErr w:type="spellEnd"/>
    </w:p>
    <w:p w:rsidR="00933EA4" w:rsidRPr="001963A7" w:rsidRDefault="00933EA4" w:rsidP="00FA5223">
      <w:pPr>
        <w:pStyle w:val="a4"/>
        <w:numPr>
          <w:ilvl w:val="1"/>
          <w:numId w:val="8"/>
        </w:numPr>
        <w:spacing w:before="0"/>
        <w:ind w:firstLine="709"/>
        <w:rPr>
          <w:sz w:val="24"/>
          <w:szCs w:val="24"/>
          <w:lang w:val="ru-RU"/>
        </w:rPr>
      </w:pPr>
      <w:r w:rsidRPr="001963A7">
        <w:rPr>
          <w:sz w:val="24"/>
          <w:szCs w:val="24"/>
          <w:lang w:val="ru-RU"/>
        </w:rPr>
        <w:t>За неисполнение или ненадлежащее исполнение своих обязательств, установленных настоящим Договором, Заказчик и Подрядчик несут ответственность в соответствии с условиями Договора и действующим законодательством Российской Федерации.</w:t>
      </w:r>
    </w:p>
    <w:p w:rsidR="00933EA4" w:rsidRPr="001963A7" w:rsidRDefault="00933EA4" w:rsidP="00FA5223">
      <w:pPr>
        <w:pStyle w:val="a4"/>
        <w:numPr>
          <w:ilvl w:val="1"/>
          <w:numId w:val="8"/>
        </w:numPr>
        <w:spacing w:before="0"/>
        <w:ind w:firstLine="709"/>
        <w:rPr>
          <w:sz w:val="24"/>
          <w:szCs w:val="24"/>
          <w:lang w:val="ru-RU"/>
        </w:rPr>
      </w:pPr>
      <w:r w:rsidRPr="001963A7">
        <w:rPr>
          <w:sz w:val="24"/>
          <w:szCs w:val="24"/>
          <w:lang w:val="ru-RU"/>
        </w:rPr>
        <w:t>За каждый факт неисполнения или ненадлежащего исполнения Подрядчиком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rsidR="00933EA4" w:rsidRPr="001963A7" w:rsidRDefault="00933EA4" w:rsidP="00715171">
      <w:pPr>
        <w:pStyle w:val="a3"/>
        <w:ind w:left="0" w:firstLine="709"/>
        <w:jc w:val="both"/>
        <w:rPr>
          <w:sz w:val="24"/>
          <w:szCs w:val="24"/>
          <w:lang w:val="ru-RU"/>
        </w:rPr>
      </w:pPr>
      <w:r w:rsidRPr="001963A7">
        <w:rPr>
          <w:sz w:val="24"/>
          <w:szCs w:val="24"/>
          <w:lang w:val="ru-RU"/>
        </w:rPr>
        <w:t>10 процентов Цены Договора (Этапа) в случае, если Цена Договора (Этапа) не превышает 3 млн. рублей;</w:t>
      </w:r>
    </w:p>
    <w:p w:rsidR="00933EA4" w:rsidRPr="00331C92" w:rsidRDefault="00933EA4" w:rsidP="00331C92">
      <w:pPr>
        <w:pStyle w:val="a3"/>
        <w:numPr>
          <w:ilvl w:val="0"/>
          <w:numId w:val="22"/>
        </w:numPr>
        <w:ind w:left="0" w:firstLine="709"/>
        <w:jc w:val="both"/>
        <w:rPr>
          <w:sz w:val="24"/>
          <w:szCs w:val="24"/>
          <w:lang w:val="ru-RU"/>
        </w:rPr>
      </w:pPr>
      <w:r w:rsidRPr="001963A7">
        <w:rPr>
          <w:sz w:val="24"/>
          <w:szCs w:val="24"/>
          <w:lang w:val="ru-RU"/>
        </w:rPr>
        <w:t>процентов Цены Договора (Этапа) в случае, если Цена Договора (Этапа) составляет от 3 млн. рублей до 50 млн. рублей (включительно)</w:t>
      </w:r>
      <w:r w:rsidR="00331C92">
        <w:rPr>
          <w:sz w:val="24"/>
          <w:szCs w:val="24"/>
          <w:lang w:val="ru-RU"/>
        </w:rPr>
        <w:t>.</w:t>
      </w:r>
    </w:p>
    <w:p w:rsidR="00933EA4" w:rsidRPr="001963A7" w:rsidRDefault="00933EA4" w:rsidP="00FA5223">
      <w:pPr>
        <w:pStyle w:val="a4"/>
        <w:numPr>
          <w:ilvl w:val="1"/>
          <w:numId w:val="8"/>
        </w:numPr>
        <w:spacing w:before="0"/>
        <w:ind w:firstLine="709"/>
        <w:rPr>
          <w:sz w:val="24"/>
          <w:szCs w:val="24"/>
          <w:lang w:val="ru-RU"/>
        </w:rPr>
      </w:pPr>
      <w:r w:rsidRPr="001963A7">
        <w:rPr>
          <w:sz w:val="24"/>
          <w:szCs w:val="24"/>
          <w:lang w:val="ru-RU"/>
        </w:rPr>
        <w:t>За каждый факт неисполнения или ненадлежащего исполнения Подрядчиком обязательства, предусмотренного Договором, которое не имеет стоимостного выражения, размер штрафа устанавливается (при наличии в Договоре таких обязательств) в следующем порядке:</w:t>
      </w:r>
    </w:p>
    <w:p w:rsidR="00933EA4" w:rsidRPr="001963A7" w:rsidRDefault="00933EA4" w:rsidP="00FA5223">
      <w:pPr>
        <w:pStyle w:val="a4"/>
        <w:numPr>
          <w:ilvl w:val="2"/>
          <w:numId w:val="8"/>
        </w:numPr>
        <w:spacing w:before="0"/>
        <w:ind w:firstLine="709"/>
        <w:rPr>
          <w:sz w:val="24"/>
          <w:szCs w:val="24"/>
          <w:lang w:val="ru-RU"/>
        </w:rPr>
      </w:pPr>
      <w:r w:rsidRPr="001963A7">
        <w:rPr>
          <w:sz w:val="24"/>
          <w:szCs w:val="24"/>
          <w:lang w:val="ru-RU"/>
        </w:rPr>
        <w:t>1000 рублей, если цена Договора не превышает 3 млн. рублей;</w:t>
      </w:r>
    </w:p>
    <w:p w:rsidR="00933EA4" w:rsidRPr="001963A7" w:rsidRDefault="00933EA4" w:rsidP="00FA5223">
      <w:pPr>
        <w:pStyle w:val="a4"/>
        <w:numPr>
          <w:ilvl w:val="2"/>
          <w:numId w:val="8"/>
        </w:numPr>
        <w:spacing w:before="0"/>
        <w:ind w:firstLine="709"/>
        <w:rPr>
          <w:sz w:val="24"/>
          <w:szCs w:val="24"/>
          <w:lang w:val="ru-RU"/>
        </w:rPr>
      </w:pPr>
      <w:r w:rsidRPr="001963A7">
        <w:rPr>
          <w:sz w:val="24"/>
          <w:szCs w:val="24"/>
          <w:lang w:val="ru-RU"/>
        </w:rPr>
        <w:t>5000 рублей, если цена Договора составляет от 3 млн. рублей до 50 млн. рублей (включительно)</w:t>
      </w:r>
      <w:r w:rsidR="00331C92">
        <w:rPr>
          <w:sz w:val="24"/>
          <w:szCs w:val="24"/>
          <w:lang w:val="ru-RU"/>
        </w:rPr>
        <w:t>.</w:t>
      </w:r>
    </w:p>
    <w:p w:rsidR="00933EA4" w:rsidRPr="001963A7" w:rsidRDefault="00933EA4" w:rsidP="00FA5223">
      <w:pPr>
        <w:pStyle w:val="a4"/>
        <w:numPr>
          <w:ilvl w:val="1"/>
          <w:numId w:val="8"/>
        </w:numPr>
        <w:spacing w:before="0"/>
        <w:ind w:firstLine="709"/>
        <w:rPr>
          <w:sz w:val="24"/>
          <w:szCs w:val="24"/>
          <w:lang w:val="ru-RU"/>
        </w:rPr>
      </w:pPr>
      <w:r w:rsidRPr="001963A7">
        <w:rPr>
          <w:sz w:val="24"/>
          <w:szCs w:val="24"/>
          <w:lang w:val="ru-RU"/>
        </w:rPr>
        <w:t>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rsidR="00933EA4" w:rsidRPr="001963A7" w:rsidRDefault="00933EA4" w:rsidP="00FA5223">
      <w:pPr>
        <w:pStyle w:val="a4"/>
        <w:numPr>
          <w:ilvl w:val="2"/>
          <w:numId w:val="8"/>
        </w:numPr>
        <w:spacing w:before="0"/>
        <w:ind w:firstLine="709"/>
        <w:rPr>
          <w:sz w:val="24"/>
          <w:szCs w:val="24"/>
          <w:lang w:val="ru-RU"/>
        </w:rPr>
      </w:pPr>
      <w:r w:rsidRPr="001963A7">
        <w:rPr>
          <w:sz w:val="24"/>
          <w:szCs w:val="24"/>
          <w:lang w:val="ru-RU"/>
        </w:rPr>
        <w:t>1000 рублей, если Цена Договора не превышает 3 млн. рублей (включительно);</w:t>
      </w:r>
    </w:p>
    <w:p w:rsidR="00933EA4" w:rsidRPr="001963A7" w:rsidRDefault="00933EA4" w:rsidP="00FA5223">
      <w:pPr>
        <w:pStyle w:val="a4"/>
        <w:numPr>
          <w:ilvl w:val="2"/>
          <w:numId w:val="8"/>
        </w:numPr>
        <w:spacing w:before="0"/>
        <w:ind w:firstLine="709"/>
        <w:rPr>
          <w:sz w:val="24"/>
          <w:szCs w:val="24"/>
          <w:lang w:val="ru-RU"/>
        </w:rPr>
      </w:pPr>
      <w:r w:rsidRPr="001963A7">
        <w:rPr>
          <w:sz w:val="24"/>
          <w:szCs w:val="24"/>
          <w:lang w:val="ru-RU"/>
        </w:rPr>
        <w:t>5000 рублей, если Цена Договора составляет от 3 млн. рублей до 50 млн. рублей (включительно)</w:t>
      </w:r>
      <w:r w:rsidR="00331C92">
        <w:rPr>
          <w:sz w:val="24"/>
          <w:szCs w:val="24"/>
          <w:lang w:val="ru-RU"/>
        </w:rPr>
        <w:t>.</w:t>
      </w:r>
    </w:p>
    <w:p w:rsidR="00933EA4" w:rsidRPr="001963A7" w:rsidRDefault="00933EA4" w:rsidP="00FA5223">
      <w:pPr>
        <w:pStyle w:val="a4"/>
        <w:numPr>
          <w:ilvl w:val="1"/>
          <w:numId w:val="8"/>
        </w:numPr>
        <w:spacing w:before="0"/>
        <w:ind w:firstLine="709"/>
        <w:rPr>
          <w:sz w:val="24"/>
          <w:szCs w:val="24"/>
          <w:lang w:val="ru-RU"/>
        </w:rPr>
      </w:pPr>
      <w:r w:rsidRPr="001963A7">
        <w:rPr>
          <w:sz w:val="24"/>
          <w:szCs w:val="24"/>
          <w:lang w:val="ru-RU"/>
        </w:rPr>
        <w:t>Пеня начисляется за каждый день просрочки исполнения Подрядчиком обязательства, предусмотренного Договором, в размере одной трехсотой действующей на дату уплаты пени ключевой ставки Центрального банка Российской Федерации от цены Договора, этапов исполнения Договора, уменьшенной на сумму, пропорциональную объему обязательств, предусмотренных Договором и фактически исполненных Подрядчиком.</w:t>
      </w:r>
    </w:p>
    <w:p w:rsidR="00933EA4" w:rsidRPr="001963A7" w:rsidRDefault="00933EA4" w:rsidP="00FA5223">
      <w:pPr>
        <w:pStyle w:val="a4"/>
        <w:numPr>
          <w:ilvl w:val="1"/>
          <w:numId w:val="8"/>
        </w:numPr>
        <w:spacing w:before="0"/>
        <w:ind w:firstLine="709"/>
        <w:rPr>
          <w:sz w:val="24"/>
          <w:szCs w:val="24"/>
          <w:lang w:val="ru-RU"/>
        </w:rPr>
      </w:pPr>
      <w:r w:rsidRPr="001963A7">
        <w:rPr>
          <w:sz w:val="24"/>
          <w:szCs w:val="24"/>
          <w:lang w:val="ru-RU"/>
        </w:rPr>
        <w:t>Пеня начисляется за каждый день просрочки исполнения обязательства Заказчиком, предусмотренного Договором, начиная со дня, следующего после дня истечения установленного Договором срока исполнения обязательства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933EA4" w:rsidRPr="001963A7" w:rsidRDefault="00933EA4" w:rsidP="00FA5223">
      <w:pPr>
        <w:pStyle w:val="a4"/>
        <w:numPr>
          <w:ilvl w:val="1"/>
          <w:numId w:val="8"/>
        </w:numPr>
        <w:spacing w:before="0"/>
        <w:ind w:firstLine="709"/>
        <w:rPr>
          <w:sz w:val="24"/>
          <w:szCs w:val="24"/>
          <w:lang w:val="ru-RU"/>
        </w:rPr>
      </w:pPr>
      <w:r w:rsidRPr="001963A7">
        <w:rPr>
          <w:sz w:val="24"/>
          <w:szCs w:val="24"/>
          <w:lang w:val="ru-RU"/>
        </w:rPr>
        <w:t xml:space="preserve">Общая сумма начисленных штрафов за неисполнение или ненадлежащее исполнение </w:t>
      </w:r>
      <w:r w:rsidRPr="001963A7">
        <w:rPr>
          <w:sz w:val="24"/>
          <w:szCs w:val="24"/>
          <w:lang w:val="ru-RU"/>
        </w:rPr>
        <w:lastRenderedPageBreak/>
        <w:t>Подрядчиком обязательств, предусмотренных Договором, не может превышать Цену Договора.</w:t>
      </w:r>
    </w:p>
    <w:p w:rsidR="00933EA4" w:rsidRPr="001963A7" w:rsidRDefault="00933EA4" w:rsidP="00FA5223">
      <w:pPr>
        <w:pStyle w:val="a4"/>
        <w:numPr>
          <w:ilvl w:val="1"/>
          <w:numId w:val="8"/>
        </w:numPr>
        <w:spacing w:before="0"/>
        <w:ind w:firstLine="709"/>
        <w:rPr>
          <w:sz w:val="24"/>
          <w:szCs w:val="24"/>
          <w:lang w:val="ru-RU"/>
        </w:rPr>
      </w:pPr>
      <w:r w:rsidRPr="001963A7">
        <w:rPr>
          <w:sz w:val="24"/>
          <w:szCs w:val="24"/>
          <w:lang w:val="ru-RU"/>
        </w:rPr>
        <w:t>Общая сумма начисленных штрафов за ненадлежащее исполнение Заказчиком обязательств, предусмотренных Договором, не может превышать Цену Договора.</w:t>
      </w:r>
    </w:p>
    <w:p w:rsidR="00933EA4" w:rsidRPr="001963A7" w:rsidRDefault="00933EA4" w:rsidP="00FA5223">
      <w:pPr>
        <w:pStyle w:val="a4"/>
        <w:numPr>
          <w:ilvl w:val="1"/>
          <w:numId w:val="8"/>
        </w:numPr>
        <w:spacing w:before="0"/>
        <w:ind w:firstLine="709"/>
        <w:rPr>
          <w:sz w:val="24"/>
          <w:szCs w:val="24"/>
          <w:lang w:val="ru-RU"/>
        </w:rPr>
      </w:pPr>
      <w:r w:rsidRPr="001963A7">
        <w:rPr>
          <w:sz w:val="24"/>
          <w:szCs w:val="24"/>
          <w:lang w:val="ru-RU"/>
        </w:rPr>
        <w:t>Стороны настоящего Договора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rsidR="00933EA4" w:rsidRPr="001963A7" w:rsidRDefault="00933EA4" w:rsidP="00FA5223">
      <w:pPr>
        <w:pStyle w:val="a4"/>
        <w:numPr>
          <w:ilvl w:val="1"/>
          <w:numId w:val="8"/>
        </w:numPr>
        <w:spacing w:before="0"/>
        <w:ind w:firstLine="709"/>
        <w:rPr>
          <w:sz w:val="24"/>
          <w:szCs w:val="24"/>
          <w:lang w:val="ru-RU"/>
        </w:rPr>
      </w:pPr>
      <w:r w:rsidRPr="001963A7">
        <w:rPr>
          <w:sz w:val="24"/>
          <w:szCs w:val="24"/>
          <w:lang w:val="ru-RU"/>
        </w:rPr>
        <w:t>В случае установления уполномоченными контрольными органами фактов выполнения работ не в полном объеме и/или завышения их стоимости Подрядчик осуществляет возврат Заказчику излишне уплаченных денежных средств.</w:t>
      </w:r>
    </w:p>
    <w:p w:rsidR="00933EA4" w:rsidRPr="001963A7" w:rsidRDefault="00933EA4" w:rsidP="00FA5223">
      <w:pPr>
        <w:pStyle w:val="a4"/>
        <w:numPr>
          <w:ilvl w:val="1"/>
          <w:numId w:val="8"/>
        </w:numPr>
        <w:spacing w:before="0"/>
        <w:ind w:firstLine="709"/>
        <w:rPr>
          <w:sz w:val="24"/>
          <w:szCs w:val="24"/>
          <w:lang w:val="ru-RU"/>
        </w:rPr>
      </w:pPr>
      <w:r w:rsidRPr="001963A7">
        <w:rPr>
          <w:sz w:val="24"/>
          <w:szCs w:val="24"/>
          <w:lang w:val="ru-RU"/>
        </w:rPr>
        <w:t>Уплата Подрядчиком неустойки или применение иной формы ответственности не освобождает его от исполнения обязательств по настоящему Договору.</w:t>
      </w:r>
    </w:p>
    <w:p w:rsidR="00933EA4" w:rsidRPr="001963A7" w:rsidRDefault="00933EA4" w:rsidP="00FA5223">
      <w:pPr>
        <w:pStyle w:val="a4"/>
        <w:numPr>
          <w:ilvl w:val="1"/>
          <w:numId w:val="8"/>
        </w:numPr>
        <w:spacing w:before="0"/>
        <w:ind w:firstLine="709"/>
        <w:rPr>
          <w:sz w:val="24"/>
          <w:szCs w:val="24"/>
          <w:lang w:val="ru-RU"/>
        </w:rPr>
      </w:pPr>
      <w:r w:rsidRPr="001963A7">
        <w:rPr>
          <w:sz w:val="24"/>
          <w:szCs w:val="24"/>
          <w:lang w:val="ru-RU"/>
        </w:rPr>
        <w:t>В качестве подтверждения фактов неисполнения и (или) ненадлежащего исполнения обязательств, Заказчик может предъявлять фото-и видеоматериалы, являющиеся основанием для взыскания неустойки или применения иной формы ответственности в соответствии с действующим законодательством.</w:t>
      </w:r>
    </w:p>
    <w:p w:rsidR="00933EA4" w:rsidRPr="001963A7" w:rsidRDefault="00933EA4" w:rsidP="00FA5223">
      <w:pPr>
        <w:pStyle w:val="a4"/>
        <w:numPr>
          <w:ilvl w:val="1"/>
          <w:numId w:val="8"/>
        </w:numPr>
        <w:spacing w:before="0"/>
        <w:ind w:firstLine="709"/>
        <w:rPr>
          <w:sz w:val="24"/>
          <w:szCs w:val="24"/>
          <w:lang w:val="ru-RU"/>
        </w:rPr>
      </w:pPr>
      <w:r w:rsidRPr="001963A7">
        <w:rPr>
          <w:sz w:val="24"/>
          <w:szCs w:val="24"/>
          <w:lang w:val="ru-RU"/>
        </w:rPr>
        <w:t>Риск случайной гибели и повреждения материалов несет Подрядчик до момента итоговой приемки по Договору (до подписания итогового акта об исполнении обязательств по Договору).</w:t>
      </w:r>
    </w:p>
    <w:p w:rsidR="00933EA4" w:rsidRPr="001963A7" w:rsidRDefault="00933EA4" w:rsidP="00715171">
      <w:pPr>
        <w:pStyle w:val="a4"/>
        <w:spacing w:before="0"/>
        <w:ind w:left="0" w:firstLine="709"/>
        <w:rPr>
          <w:sz w:val="24"/>
          <w:szCs w:val="24"/>
          <w:lang w:val="ru-RU"/>
        </w:rPr>
      </w:pPr>
    </w:p>
    <w:p w:rsidR="00933EA4" w:rsidRPr="001963A7" w:rsidRDefault="00933EA4" w:rsidP="00715171">
      <w:pPr>
        <w:pStyle w:val="10"/>
        <w:spacing w:before="0"/>
        <w:ind w:left="0" w:firstLine="709"/>
        <w:jc w:val="both"/>
        <w:rPr>
          <w:sz w:val="24"/>
          <w:szCs w:val="24"/>
          <w:lang w:val="ru-RU"/>
        </w:rPr>
      </w:pPr>
      <w:r w:rsidRPr="001963A7">
        <w:rPr>
          <w:sz w:val="24"/>
          <w:szCs w:val="24"/>
          <w:lang w:val="ru-RU"/>
        </w:rPr>
        <w:t xml:space="preserve">Статья </w:t>
      </w:r>
      <w:r w:rsidR="00CE709F">
        <w:rPr>
          <w:sz w:val="24"/>
          <w:szCs w:val="24"/>
          <w:lang w:val="ru-RU"/>
        </w:rPr>
        <w:t>8</w:t>
      </w:r>
      <w:r w:rsidR="000011CD" w:rsidRPr="001963A7">
        <w:rPr>
          <w:sz w:val="24"/>
          <w:szCs w:val="24"/>
          <w:lang w:val="ru-RU"/>
        </w:rPr>
        <w:t xml:space="preserve"> </w:t>
      </w:r>
      <w:r w:rsidRPr="001963A7">
        <w:rPr>
          <w:sz w:val="24"/>
          <w:szCs w:val="24"/>
          <w:lang w:val="ru-RU"/>
        </w:rPr>
        <w:t>Порядок расторжения Договора</w:t>
      </w:r>
    </w:p>
    <w:p w:rsidR="00933EA4" w:rsidRPr="001963A7" w:rsidRDefault="00933EA4" w:rsidP="00FA5223">
      <w:pPr>
        <w:pStyle w:val="a4"/>
        <w:numPr>
          <w:ilvl w:val="1"/>
          <w:numId w:val="7"/>
        </w:numPr>
        <w:spacing w:before="0"/>
        <w:ind w:firstLine="709"/>
        <w:rPr>
          <w:sz w:val="24"/>
          <w:szCs w:val="24"/>
          <w:lang w:val="ru-RU"/>
        </w:rPr>
      </w:pPr>
      <w:r w:rsidRPr="001963A7">
        <w:rPr>
          <w:sz w:val="24"/>
          <w:szCs w:val="24"/>
          <w:lang w:val="ru-RU"/>
        </w:rPr>
        <w:t>Настоящий Договор может быть расторгнут:</w:t>
      </w:r>
    </w:p>
    <w:p w:rsidR="00933EA4" w:rsidRPr="001963A7" w:rsidRDefault="00933EA4" w:rsidP="00FA5223">
      <w:pPr>
        <w:pStyle w:val="a4"/>
        <w:numPr>
          <w:ilvl w:val="0"/>
          <w:numId w:val="6"/>
        </w:numPr>
        <w:spacing w:before="0"/>
        <w:ind w:firstLine="709"/>
        <w:rPr>
          <w:sz w:val="24"/>
          <w:szCs w:val="24"/>
        </w:rPr>
      </w:pPr>
      <w:proofErr w:type="spellStart"/>
      <w:r w:rsidRPr="001963A7">
        <w:rPr>
          <w:sz w:val="24"/>
          <w:szCs w:val="24"/>
        </w:rPr>
        <w:t>по</w:t>
      </w:r>
      <w:proofErr w:type="spellEnd"/>
      <w:r w:rsidRPr="001963A7">
        <w:rPr>
          <w:sz w:val="24"/>
          <w:szCs w:val="24"/>
        </w:rPr>
        <w:t xml:space="preserve"> </w:t>
      </w:r>
      <w:proofErr w:type="spellStart"/>
      <w:r w:rsidRPr="001963A7">
        <w:rPr>
          <w:sz w:val="24"/>
          <w:szCs w:val="24"/>
        </w:rPr>
        <w:t>соглашению</w:t>
      </w:r>
      <w:proofErr w:type="spellEnd"/>
      <w:r w:rsidRPr="001963A7">
        <w:rPr>
          <w:sz w:val="24"/>
          <w:szCs w:val="24"/>
        </w:rPr>
        <w:t xml:space="preserve"> </w:t>
      </w:r>
      <w:proofErr w:type="spellStart"/>
      <w:r w:rsidRPr="001963A7">
        <w:rPr>
          <w:sz w:val="24"/>
          <w:szCs w:val="24"/>
        </w:rPr>
        <w:t>Сторон</w:t>
      </w:r>
      <w:proofErr w:type="spellEnd"/>
      <w:r w:rsidRPr="001963A7">
        <w:rPr>
          <w:sz w:val="24"/>
          <w:szCs w:val="24"/>
        </w:rPr>
        <w:t>;</w:t>
      </w:r>
    </w:p>
    <w:p w:rsidR="00933EA4" w:rsidRPr="001963A7" w:rsidRDefault="00933EA4" w:rsidP="00FA5223">
      <w:pPr>
        <w:pStyle w:val="a4"/>
        <w:numPr>
          <w:ilvl w:val="0"/>
          <w:numId w:val="6"/>
        </w:numPr>
        <w:spacing w:before="0"/>
        <w:ind w:firstLine="709"/>
        <w:rPr>
          <w:sz w:val="24"/>
          <w:szCs w:val="24"/>
        </w:rPr>
      </w:pPr>
      <w:r w:rsidRPr="001963A7">
        <w:rPr>
          <w:sz w:val="24"/>
          <w:szCs w:val="24"/>
        </w:rPr>
        <w:t xml:space="preserve">в </w:t>
      </w:r>
      <w:proofErr w:type="spellStart"/>
      <w:r w:rsidRPr="001963A7">
        <w:rPr>
          <w:sz w:val="24"/>
          <w:szCs w:val="24"/>
        </w:rPr>
        <w:t>судебном</w:t>
      </w:r>
      <w:proofErr w:type="spellEnd"/>
      <w:r w:rsidRPr="001963A7">
        <w:rPr>
          <w:sz w:val="24"/>
          <w:szCs w:val="24"/>
        </w:rPr>
        <w:t xml:space="preserve"> </w:t>
      </w:r>
      <w:proofErr w:type="spellStart"/>
      <w:r w:rsidRPr="001963A7">
        <w:rPr>
          <w:sz w:val="24"/>
          <w:szCs w:val="24"/>
        </w:rPr>
        <w:t>порядке</w:t>
      </w:r>
      <w:proofErr w:type="spellEnd"/>
      <w:r w:rsidRPr="001963A7">
        <w:rPr>
          <w:sz w:val="24"/>
          <w:szCs w:val="24"/>
        </w:rPr>
        <w:t>;</w:t>
      </w:r>
    </w:p>
    <w:p w:rsidR="00933EA4" w:rsidRPr="001963A7" w:rsidRDefault="00933EA4" w:rsidP="00FA5223">
      <w:pPr>
        <w:pStyle w:val="a4"/>
        <w:numPr>
          <w:ilvl w:val="0"/>
          <w:numId w:val="6"/>
        </w:numPr>
        <w:spacing w:before="0"/>
        <w:ind w:firstLine="709"/>
        <w:rPr>
          <w:sz w:val="24"/>
          <w:szCs w:val="24"/>
          <w:lang w:val="ru-RU"/>
        </w:rPr>
      </w:pPr>
      <w:r w:rsidRPr="001963A7">
        <w:rPr>
          <w:sz w:val="24"/>
          <w:szCs w:val="24"/>
          <w:lang w:val="ru-RU"/>
        </w:rPr>
        <w:t>одностороннее расторжение в следующих случаях:</w:t>
      </w:r>
    </w:p>
    <w:p w:rsidR="00933EA4" w:rsidRPr="001963A7" w:rsidRDefault="00933EA4" w:rsidP="00FA5223">
      <w:pPr>
        <w:pStyle w:val="a4"/>
        <w:numPr>
          <w:ilvl w:val="2"/>
          <w:numId w:val="7"/>
        </w:numPr>
        <w:spacing w:before="0"/>
        <w:ind w:firstLine="709"/>
        <w:rPr>
          <w:sz w:val="24"/>
          <w:szCs w:val="24"/>
          <w:lang w:val="ru-RU"/>
        </w:rPr>
      </w:pPr>
      <w:r w:rsidRPr="001963A7">
        <w:rPr>
          <w:sz w:val="24"/>
          <w:szCs w:val="24"/>
          <w:lang w:val="ru-RU"/>
        </w:rPr>
        <w:t>Основания расторжения Договора в связи с односторонним отказом от исполнения Договора по инициативе Заказчика:</w:t>
      </w:r>
    </w:p>
    <w:p w:rsidR="00933EA4" w:rsidRPr="001963A7" w:rsidRDefault="00933EA4" w:rsidP="00FA5223">
      <w:pPr>
        <w:pStyle w:val="a4"/>
        <w:numPr>
          <w:ilvl w:val="3"/>
          <w:numId w:val="7"/>
        </w:numPr>
        <w:spacing w:before="0"/>
        <w:ind w:left="0" w:firstLine="709"/>
        <w:rPr>
          <w:sz w:val="24"/>
          <w:szCs w:val="24"/>
          <w:lang w:val="ru-RU"/>
        </w:rPr>
      </w:pPr>
      <w:r w:rsidRPr="001963A7">
        <w:rPr>
          <w:sz w:val="24"/>
          <w:szCs w:val="24"/>
          <w:lang w:val="ru-RU"/>
        </w:rPr>
        <w:t>Выполнение работ ненадлежащего качества, если недостатки не могут быть устранены в приемлемый для Заказчика срок.</w:t>
      </w:r>
    </w:p>
    <w:p w:rsidR="00933EA4" w:rsidRPr="001963A7" w:rsidRDefault="00933EA4" w:rsidP="00FA5223">
      <w:pPr>
        <w:pStyle w:val="a4"/>
        <w:numPr>
          <w:ilvl w:val="3"/>
          <w:numId w:val="7"/>
        </w:numPr>
        <w:spacing w:before="0"/>
        <w:ind w:left="0" w:firstLine="709"/>
        <w:rPr>
          <w:sz w:val="24"/>
          <w:szCs w:val="24"/>
          <w:lang w:val="ru-RU"/>
        </w:rPr>
      </w:pPr>
      <w:r w:rsidRPr="001963A7">
        <w:rPr>
          <w:sz w:val="24"/>
          <w:szCs w:val="24"/>
          <w:lang w:val="ru-RU"/>
        </w:rPr>
        <w:t>Неоднократное (от двух и более раз) нарушение сроков и объемов выполнения работ, предусмотренных Договором, включая график выполнения работ (календарный план).</w:t>
      </w:r>
    </w:p>
    <w:p w:rsidR="00933EA4" w:rsidRPr="001963A7" w:rsidRDefault="00933EA4" w:rsidP="00FA5223">
      <w:pPr>
        <w:pStyle w:val="a4"/>
        <w:numPr>
          <w:ilvl w:val="3"/>
          <w:numId w:val="7"/>
        </w:numPr>
        <w:spacing w:before="0"/>
        <w:ind w:left="0" w:firstLine="709"/>
        <w:rPr>
          <w:sz w:val="24"/>
          <w:szCs w:val="24"/>
          <w:lang w:val="ru-RU"/>
        </w:rPr>
      </w:pPr>
      <w:r w:rsidRPr="001963A7">
        <w:rPr>
          <w:sz w:val="24"/>
          <w:szCs w:val="24"/>
          <w:lang w:val="ru-RU"/>
        </w:rPr>
        <w:t>Подрядчик не приступает к исполнению Договора в срок, установленный Договором, или нарушает график выполнения работ, предусмотренный Договором, или выполняет работы так, что окончание их выполнения к сроку, предусмотренному Договором, становится явно невозможно, либо в ходе выполнения работ стало очевидно, что они не будут выполнены надлежащим образом в установленный Договором срок.</w:t>
      </w:r>
    </w:p>
    <w:p w:rsidR="00933EA4" w:rsidRPr="001963A7" w:rsidRDefault="00933EA4" w:rsidP="00FA5223">
      <w:pPr>
        <w:pStyle w:val="a4"/>
        <w:numPr>
          <w:ilvl w:val="3"/>
          <w:numId w:val="7"/>
        </w:numPr>
        <w:spacing w:before="0"/>
        <w:ind w:left="0" w:firstLine="709"/>
        <w:rPr>
          <w:sz w:val="24"/>
          <w:szCs w:val="24"/>
          <w:lang w:val="ru-RU"/>
        </w:rPr>
      </w:pPr>
      <w:r w:rsidRPr="001963A7">
        <w:rPr>
          <w:sz w:val="24"/>
          <w:szCs w:val="24"/>
          <w:lang w:val="ru-RU"/>
        </w:rPr>
        <w:t>Если отступления в выполнении работ от условия Договора или иные недостатки результата выполненных работ в установленный Заказчиком разумный срок не были устранены либо являются существенными и неустранимыми.</w:t>
      </w:r>
    </w:p>
    <w:p w:rsidR="00933EA4" w:rsidRPr="001963A7" w:rsidRDefault="00933EA4" w:rsidP="00FA5223">
      <w:pPr>
        <w:pStyle w:val="a4"/>
        <w:numPr>
          <w:ilvl w:val="3"/>
          <w:numId w:val="7"/>
        </w:numPr>
        <w:spacing w:before="0"/>
        <w:ind w:left="0" w:firstLine="709"/>
        <w:rPr>
          <w:sz w:val="24"/>
          <w:szCs w:val="24"/>
          <w:lang w:val="ru-RU"/>
        </w:rPr>
      </w:pPr>
      <w:r w:rsidRPr="001963A7">
        <w:rPr>
          <w:sz w:val="24"/>
          <w:szCs w:val="24"/>
          <w:lang w:val="ru-RU"/>
        </w:rPr>
        <w:t>В случае, если по результатам экспертизы выполненных работ с привлечением экспертов, экспертных организаций, в заключении эксперта, экспертной организации будут подтверждены нарушения условий Договора.</w:t>
      </w:r>
    </w:p>
    <w:p w:rsidR="00933EA4" w:rsidRPr="001963A7" w:rsidRDefault="00933EA4" w:rsidP="00FA5223">
      <w:pPr>
        <w:pStyle w:val="a4"/>
        <w:numPr>
          <w:ilvl w:val="3"/>
          <w:numId w:val="7"/>
        </w:numPr>
        <w:spacing w:before="0"/>
        <w:ind w:left="0" w:firstLine="709"/>
        <w:rPr>
          <w:sz w:val="24"/>
          <w:szCs w:val="24"/>
          <w:lang w:val="ru-RU"/>
        </w:rPr>
      </w:pPr>
      <w:r w:rsidRPr="001963A7">
        <w:rPr>
          <w:sz w:val="24"/>
          <w:szCs w:val="24"/>
          <w:lang w:val="ru-RU"/>
        </w:rPr>
        <w:t>Если в ходе исполнения Договора установлено, что Подрядчик не соответствует установленным документацией о закупке требованиям к участникам данной закупки, или предоставил недостоверную информацию о своем соответствии таким требованиям, что позволило ему стать победителем по результатам проведения данной закупки.</w:t>
      </w:r>
    </w:p>
    <w:p w:rsidR="00933EA4" w:rsidRPr="001963A7" w:rsidRDefault="00933EA4" w:rsidP="00FA5223">
      <w:pPr>
        <w:pStyle w:val="a4"/>
        <w:numPr>
          <w:ilvl w:val="3"/>
          <w:numId w:val="7"/>
        </w:numPr>
        <w:spacing w:before="0"/>
        <w:ind w:left="0" w:firstLine="709"/>
        <w:rPr>
          <w:sz w:val="24"/>
          <w:szCs w:val="24"/>
          <w:lang w:val="ru-RU"/>
        </w:rPr>
      </w:pPr>
      <w:r w:rsidRPr="001963A7">
        <w:rPr>
          <w:sz w:val="24"/>
          <w:szCs w:val="24"/>
          <w:lang w:val="ru-RU"/>
        </w:rPr>
        <w:t>В случае если Подрядчик отказывается от согласования новых условий Договора, путем подписания дополнительного соглашения к Договору, при наступлении обстоятельств, указанных в статье 2 Договора.</w:t>
      </w:r>
    </w:p>
    <w:p w:rsidR="00933EA4" w:rsidRPr="001963A7" w:rsidRDefault="00933EA4" w:rsidP="00FA5223">
      <w:pPr>
        <w:pStyle w:val="a4"/>
        <w:numPr>
          <w:ilvl w:val="2"/>
          <w:numId w:val="7"/>
        </w:numPr>
        <w:spacing w:before="0"/>
        <w:ind w:firstLine="709"/>
        <w:rPr>
          <w:sz w:val="24"/>
          <w:szCs w:val="24"/>
          <w:lang w:val="ru-RU"/>
        </w:rPr>
      </w:pPr>
      <w:r w:rsidRPr="001963A7">
        <w:rPr>
          <w:sz w:val="24"/>
          <w:szCs w:val="24"/>
          <w:lang w:val="ru-RU"/>
        </w:rPr>
        <w:t>Основания расторжения Договора в связи с односторонним отказом от исполнения Договора по инициативе Подрядчика:</w:t>
      </w:r>
    </w:p>
    <w:p w:rsidR="00933EA4" w:rsidRPr="001963A7" w:rsidRDefault="00933EA4" w:rsidP="00FA5223">
      <w:pPr>
        <w:pStyle w:val="a4"/>
        <w:numPr>
          <w:ilvl w:val="3"/>
          <w:numId w:val="7"/>
        </w:numPr>
        <w:spacing w:before="0"/>
        <w:ind w:left="0" w:firstLine="709"/>
        <w:rPr>
          <w:sz w:val="24"/>
          <w:szCs w:val="24"/>
          <w:lang w:val="ru-RU"/>
        </w:rPr>
      </w:pPr>
      <w:r w:rsidRPr="001963A7">
        <w:rPr>
          <w:sz w:val="24"/>
          <w:szCs w:val="24"/>
          <w:lang w:val="ru-RU"/>
        </w:rPr>
        <w:t>Неоднократные (от двух и более раз) нарушения Заказчиком сроков оплаты выполненных работ, допущенные по вине Заказчика.</w:t>
      </w:r>
    </w:p>
    <w:p w:rsidR="00933EA4" w:rsidRPr="001963A7" w:rsidRDefault="00933EA4" w:rsidP="00FA5223">
      <w:pPr>
        <w:pStyle w:val="a4"/>
        <w:numPr>
          <w:ilvl w:val="3"/>
          <w:numId w:val="7"/>
        </w:numPr>
        <w:spacing w:before="0"/>
        <w:ind w:left="0" w:firstLine="709"/>
        <w:rPr>
          <w:sz w:val="24"/>
          <w:szCs w:val="24"/>
          <w:lang w:val="ru-RU"/>
        </w:rPr>
      </w:pPr>
      <w:r w:rsidRPr="001963A7">
        <w:rPr>
          <w:sz w:val="24"/>
          <w:szCs w:val="24"/>
          <w:lang w:val="ru-RU"/>
        </w:rPr>
        <w:lastRenderedPageBreak/>
        <w:t>Неоднократный (от двух и более раз) необоснованный отказ Заказчика от приемки выполненных работ. При этом необоснованным отказом считается отказ Заказчика от подписания Акта приемки-сдачи выполненных работ в срок, предусмотренный Договором, без письменного объяснения причин такого отказа.</w:t>
      </w:r>
    </w:p>
    <w:p w:rsidR="00933EA4" w:rsidRPr="001963A7" w:rsidRDefault="00933EA4" w:rsidP="00FA5223">
      <w:pPr>
        <w:pStyle w:val="a4"/>
        <w:numPr>
          <w:ilvl w:val="1"/>
          <w:numId w:val="5"/>
        </w:numPr>
        <w:spacing w:before="0"/>
        <w:ind w:firstLine="709"/>
        <w:rPr>
          <w:sz w:val="24"/>
          <w:szCs w:val="24"/>
          <w:lang w:val="ru-RU"/>
        </w:rPr>
      </w:pPr>
      <w:r w:rsidRPr="001963A7">
        <w:rPr>
          <w:sz w:val="24"/>
          <w:szCs w:val="24"/>
          <w:lang w:val="ru-RU"/>
        </w:rPr>
        <w:t xml:space="preserve">Расторжение Договора по соглашению сторон определяется в порядке, установленном действующим гражданским законодательством Российской Федерации. Сторона, которой направлено предложение о расторжении Договора по соглашению сторон, должна дать письменный </w:t>
      </w:r>
      <w:proofErr w:type="gramStart"/>
      <w:r w:rsidRPr="001963A7">
        <w:rPr>
          <w:sz w:val="24"/>
          <w:szCs w:val="24"/>
          <w:lang w:val="ru-RU"/>
        </w:rPr>
        <w:t>ответ по существу</w:t>
      </w:r>
      <w:proofErr w:type="gramEnd"/>
      <w:r w:rsidRPr="001963A7">
        <w:rPr>
          <w:sz w:val="24"/>
          <w:szCs w:val="24"/>
          <w:lang w:val="ru-RU"/>
        </w:rPr>
        <w:t xml:space="preserve"> в срок, не превышающий 10 (десяти) рабочих дней с даты его получения.</w:t>
      </w:r>
    </w:p>
    <w:p w:rsidR="00933EA4" w:rsidRPr="001963A7" w:rsidRDefault="00933EA4" w:rsidP="00FA5223">
      <w:pPr>
        <w:pStyle w:val="a4"/>
        <w:numPr>
          <w:ilvl w:val="1"/>
          <w:numId w:val="5"/>
        </w:numPr>
        <w:spacing w:before="0"/>
        <w:ind w:firstLine="709"/>
        <w:rPr>
          <w:sz w:val="24"/>
          <w:szCs w:val="24"/>
          <w:lang w:val="ru-RU"/>
        </w:rPr>
      </w:pPr>
      <w:r w:rsidRPr="001963A7">
        <w:rPr>
          <w:sz w:val="24"/>
          <w:szCs w:val="24"/>
          <w:lang w:val="ru-RU"/>
        </w:rPr>
        <w:t>Решение об одностороннем расторжении настоящего Договора направляется второй Стороне в оригинале по адресу второй Стороны, указанному в статье 1</w:t>
      </w:r>
      <w:r w:rsidR="0089193B">
        <w:rPr>
          <w:sz w:val="24"/>
          <w:szCs w:val="24"/>
          <w:lang w:val="ru-RU"/>
        </w:rPr>
        <w:t>4</w:t>
      </w:r>
      <w:r w:rsidRPr="001963A7">
        <w:rPr>
          <w:sz w:val="24"/>
          <w:szCs w:val="24"/>
          <w:lang w:val="ru-RU"/>
        </w:rPr>
        <w:t xml:space="preserve"> Договора.</w:t>
      </w:r>
    </w:p>
    <w:p w:rsidR="00933EA4" w:rsidRPr="001963A7" w:rsidRDefault="00933EA4" w:rsidP="00FA5223">
      <w:pPr>
        <w:pStyle w:val="a4"/>
        <w:numPr>
          <w:ilvl w:val="1"/>
          <w:numId w:val="5"/>
        </w:numPr>
        <w:spacing w:before="0"/>
        <w:ind w:firstLine="709"/>
        <w:rPr>
          <w:sz w:val="24"/>
          <w:szCs w:val="24"/>
          <w:lang w:val="ru-RU"/>
        </w:rPr>
      </w:pPr>
      <w:r w:rsidRPr="001963A7">
        <w:rPr>
          <w:sz w:val="24"/>
          <w:szCs w:val="24"/>
          <w:lang w:val="ru-RU"/>
        </w:rPr>
        <w:t>При расторжении Договора в связи с односторонним отказом стороны договора от исполнения Договора другая сторона Договора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Договора.</w:t>
      </w:r>
    </w:p>
    <w:p w:rsidR="00933EA4" w:rsidRPr="001963A7" w:rsidRDefault="00933EA4" w:rsidP="00FA5223">
      <w:pPr>
        <w:pStyle w:val="a4"/>
        <w:numPr>
          <w:ilvl w:val="1"/>
          <w:numId w:val="5"/>
        </w:numPr>
        <w:spacing w:before="0"/>
        <w:ind w:firstLine="709"/>
        <w:rPr>
          <w:sz w:val="24"/>
          <w:szCs w:val="24"/>
          <w:lang w:val="ru-RU"/>
        </w:rPr>
      </w:pPr>
      <w:r w:rsidRPr="001963A7">
        <w:rPr>
          <w:sz w:val="24"/>
          <w:szCs w:val="24"/>
          <w:lang w:val="ru-RU"/>
        </w:rPr>
        <w:t>Подрядчик обязан возвратить Заказчику на счет Заказчика, указанный в статье «Адреса, реквизиты и подписи Сторон» Договора, сумму авансового платежа, уплаченного Заказчиком Подрядчику в соответствии с настоящим Договором, в течение 7 (семи) рабочих дней с момента расторжения настоящего Договора.</w:t>
      </w:r>
    </w:p>
    <w:p w:rsidR="00933EA4" w:rsidRPr="001963A7" w:rsidRDefault="00933EA4" w:rsidP="00715171">
      <w:pPr>
        <w:pStyle w:val="a4"/>
        <w:spacing w:before="0"/>
        <w:ind w:left="0" w:firstLine="709"/>
        <w:rPr>
          <w:sz w:val="24"/>
          <w:szCs w:val="24"/>
          <w:lang w:val="ru-RU"/>
        </w:rPr>
      </w:pPr>
    </w:p>
    <w:p w:rsidR="00933EA4" w:rsidRPr="001963A7" w:rsidRDefault="00933EA4" w:rsidP="00715171">
      <w:pPr>
        <w:pStyle w:val="10"/>
        <w:spacing w:before="0"/>
        <w:ind w:left="0" w:firstLine="709"/>
        <w:jc w:val="both"/>
        <w:rPr>
          <w:sz w:val="24"/>
          <w:szCs w:val="24"/>
        </w:rPr>
      </w:pPr>
      <w:bookmarkStart w:id="6" w:name="_Hlk83223940"/>
      <w:proofErr w:type="spellStart"/>
      <w:r w:rsidRPr="001963A7">
        <w:rPr>
          <w:sz w:val="24"/>
          <w:szCs w:val="24"/>
        </w:rPr>
        <w:t>Статья</w:t>
      </w:r>
      <w:proofErr w:type="spellEnd"/>
      <w:r w:rsidRPr="001963A7">
        <w:rPr>
          <w:sz w:val="24"/>
          <w:szCs w:val="24"/>
        </w:rPr>
        <w:t xml:space="preserve"> </w:t>
      </w:r>
      <w:r w:rsidR="00CE709F">
        <w:rPr>
          <w:sz w:val="24"/>
          <w:szCs w:val="24"/>
          <w:lang w:val="ru-RU"/>
        </w:rPr>
        <w:t>9</w:t>
      </w:r>
      <w:r w:rsidR="000011CD" w:rsidRPr="001963A7">
        <w:rPr>
          <w:sz w:val="24"/>
          <w:szCs w:val="24"/>
        </w:rPr>
        <w:t xml:space="preserve"> </w:t>
      </w:r>
      <w:proofErr w:type="spellStart"/>
      <w:r w:rsidRPr="001963A7">
        <w:rPr>
          <w:sz w:val="24"/>
          <w:szCs w:val="24"/>
        </w:rPr>
        <w:t>Заверения</w:t>
      </w:r>
      <w:proofErr w:type="spellEnd"/>
      <w:r w:rsidRPr="001963A7">
        <w:rPr>
          <w:sz w:val="24"/>
          <w:szCs w:val="24"/>
        </w:rPr>
        <w:t xml:space="preserve"> </w:t>
      </w:r>
      <w:proofErr w:type="spellStart"/>
      <w:r w:rsidRPr="001963A7">
        <w:rPr>
          <w:sz w:val="24"/>
          <w:szCs w:val="24"/>
        </w:rPr>
        <w:t>об</w:t>
      </w:r>
      <w:proofErr w:type="spellEnd"/>
      <w:r w:rsidRPr="001963A7">
        <w:rPr>
          <w:sz w:val="24"/>
          <w:szCs w:val="24"/>
        </w:rPr>
        <w:t xml:space="preserve"> </w:t>
      </w:r>
      <w:proofErr w:type="spellStart"/>
      <w:r w:rsidRPr="001963A7">
        <w:rPr>
          <w:sz w:val="24"/>
          <w:szCs w:val="24"/>
        </w:rPr>
        <w:t>обстоятельствах</w:t>
      </w:r>
      <w:proofErr w:type="spellEnd"/>
    </w:p>
    <w:p w:rsidR="00933EA4" w:rsidRPr="001963A7" w:rsidRDefault="00933EA4" w:rsidP="00FA5223">
      <w:pPr>
        <w:pStyle w:val="a4"/>
        <w:numPr>
          <w:ilvl w:val="1"/>
          <w:numId w:val="11"/>
        </w:numPr>
        <w:autoSpaceDE/>
        <w:autoSpaceDN/>
        <w:spacing w:before="0"/>
        <w:ind w:firstLine="709"/>
        <w:rPr>
          <w:sz w:val="24"/>
          <w:szCs w:val="24"/>
        </w:rPr>
      </w:pPr>
      <w:r w:rsidRPr="001963A7">
        <w:rPr>
          <w:sz w:val="24"/>
          <w:szCs w:val="24"/>
          <w:lang w:val="ru-RU"/>
        </w:rPr>
        <w:t xml:space="preserve">Подрядчик </w:t>
      </w:r>
      <w:proofErr w:type="spellStart"/>
      <w:r w:rsidRPr="001963A7">
        <w:rPr>
          <w:sz w:val="24"/>
          <w:szCs w:val="24"/>
        </w:rPr>
        <w:t>гарантирует</w:t>
      </w:r>
      <w:proofErr w:type="spellEnd"/>
      <w:r w:rsidRPr="001963A7">
        <w:rPr>
          <w:sz w:val="24"/>
          <w:szCs w:val="24"/>
        </w:rPr>
        <w:t xml:space="preserve">, </w:t>
      </w:r>
      <w:proofErr w:type="spellStart"/>
      <w:r w:rsidRPr="001963A7">
        <w:rPr>
          <w:sz w:val="24"/>
          <w:szCs w:val="24"/>
        </w:rPr>
        <w:t>что</w:t>
      </w:r>
      <w:proofErr w:type="spellEnd"/>
      <w:r w:rsidRPr="001963A7">
        <w:rPr>
          <w:sz w:val="24"/>
          <w:szCs w:val="24"/>
        </w:rPr>
        <w:t>:</w:t>
      </w:r>
    </w:p>
    <w:p w:rsidR="00933EA4" w:rsidRPr="001963A7" w:rsidRDefault="00933EA4" w:rsidP="00FA5223">
      <w:pPr>
        <w:pStyle w:val="a4"/>
        <w:numPr>
          <w:ilvl w:val="0"/>
          <w:numId w:val="10"/>
        </w:numPr>
        <w:autoSpaceDE/>
        <w:autoSpaceDN/>
        <w:spacing w:before="0"/>
        <w:ind w:firstLine="709"/>
        <w:rPr>
          <w:sz w:val="24"/>
          <w:szCs w:val="24"/>
          <w:lang w:val="ru-RU"/>
        </w:rPr>
      </w:pPr>
      <w:r w:rsidRPr="001963A7">
        <w:rPr>
          <w:sz w:val="24"/>
          <w:szCs w:val="24"/>
          <w:lang w:val="ru-RU"/>
        </w:rPr>
        <w:t>является добросовестным поставщиком услуг и имеет подтверждающие данный факт заверенные копии документов: выписки из ЕГРЮЛ, Устава, свидетельства о постановке на учет в налоговом органе по месту нахождения организации (ДЛЯ ЮР. ЛИЦ) выписки из ЕГРЮЛ, свидетельства (Лист записи) о регистрации физического лица в качестве индивидуального предпринимателя, документа, подтверждающего применяемую систему налогообложения, свидетельства о постановке на учет в налоговом органе (ДЛЯ ИП);</w:t>
      </w:r>
    </w:p>
    <w:p w:rsidR="00933EA4" w:rsidRPr="001963A7" w:rsidRDefault="00933EA4" w:rsidP="00FA5223">
      <w:pPr>
        <w:pStyle w:val="a4"/>
        <w:numPr>
          <w:ilvl w:val="0"/>
          <w:numId w:val="10"/>
        </w:numPr>
        <w:autoSpaceDE/>
        <w:autoSpaceDN/>
        <w:spacing w:before="0"/>
        <w:ind w:firstLine="709"/>
        <w:rPr>
          <w:sz w:val="24"/>
          <w:szCs w:val="24"/>
          <w:lang w:val="ru-RU"/>
        </w:rPr>
      </w:pPr>
      <w:r w:rsidRPr="001963A7">
        <w:rPr>
          <w:sz w:val="24"/>
          <w:szCs w:val="24"/>
          <w:lang w:val="ru-RU"/>
        </w:rPr>
        <w:t>его исполнительный орган находится и осуществляет функции управления по</w:t>
      </w:r>
      <w:r w:rsidRPr="001963A7">
        <w:rPr>
          <w:sz w:val="24"/>
          <w:szCs w:val="24"/>
        </w:rPr>
        <w:t> </w:t>
      </w:r>
      <w:r w:rsidRPr="001963A7">
        <w:rPr>
          <w:sz w:val="24"/>
          <w:szCs w:val="24"/>
          <w:lang w:val="ru-RU"/>
        </w:rPr>
        <w:t>месту регистрации юридического лица и в нем нет дисквалифицированных лиц;</w:t>
      </w:r>
    </w:p>
    <w:p w:rsidR="00933EA4" w:rsidRPr="001963A7" w:rsidRDefault="00933EA4" w:rsidP="00FA5223">
      <w:pPr>
        <w:pStyle w:val="a4"/>
        <w:numPr>
          <w:ilvl w:val="0"/>
          <w:numId w:val="10"/>
        </w:numPr>
        <w:autoSpaceDE/>
        <w:autoSpaceDN/>
        <w:spacing w:before="0"/>
        <w:ind w:firstLine="709"/>
        <w:rPr>
          <w:sz w:val="24"/>
          <w:szCs w:val="24"/>
          <w:lang w:val="ru-RU"/>
        </w:rPr>
      </w:pPr>
      <w:r w:rsidRPr="001963A7">
        <w:rPr>
          <w:sz w:val="24"/>
          <w:szCs w:val="24"/>
          <w:lang w:val="ru-RU"/>
        </w:rPr>
        <w:t>располагает персоналом, имуществом и материальными ресурсами, необходимыми для выполнения своих обязательств по Договору, а в случае привлечения соисполнителей принимает все меры должной осмотрительности, чтобы соисполнители соответствовали данному требованию;</w:t>
      </w:r>
    </w:p>
    <w:p w:rsidR="00933EA4" w:rsidRPr="001963A7" w:rsidRDefault="00933EA4" w:rsidP="00FA5223">
      <w:pPr>
        <w:pStyle w:val="a4"/>
        <w:numPr>
          <w:ilvl w:val="0"/>
          <w:numId w:val="10"/>
        </w:numPr>
        <w:autoSpaceDE/>
        <w:autoSpaceDN/>
        <w:spacing w:before="0"/>
        <w:ind w:firstLine="709"/>
        <w:rPr>
          <w:sz w:val="24"/>
          <w:szCs w:val="24"/>
          <w:lang w:val="ru-RU"/>
        </w:rPr>
      </w:pPr>
      <w:r w:rsidRPr="001963A7">
        <w:rPr>
          <w:sz w:val="24"/>
          <w:szCs w:val="24"/>
          <w:lang w:val="ru-RU"/>
        </w:rPr>
        <w:t>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p>
    <w:p w:rsidR="00933EA4" w:rsidRPr="001963A7" w:rsidRDefault="00933EA4" w:rsidP="00FA5223">
      <w:pPr>
        <w:pStyle w:val="a4"/>
        <w:numPr>
          <w:ilvl w:val="0"/>
          <w:numId w:val="10"/>
        </w:numPr>
        <w:autoSpaceDE/>
        <w:autoSpaceDN/>
        <w:spacing w:before="0"/>
        <w:ind w:firstLine="709"/>
        <w:rPr>
          <w:b/>
          <w:bCs/>
          <w:sz w:val="24"/>
          <w:szCs w:val="24"/>
          <w:lang w:val="ru-RU"/>
        </w:rPr>
      </w:pPr>
      <w:r w:rsidRPr="001963A7">
        <w:rPr>
          <w:sz w:val="24"/>
          <w:szCs w:val="24"/>
          <w:lang w:val="ru-RU"/>
        </w:rPr>
        <w:t>является членом саморегулируемой организации, если осуществляемая по</w:t>
      </w:r>
      <w:r w:rsidRPr="001963A7">
        <w:rPr>
          <w:sz w:val="24"/>
          <w:szCs w:val="24"/>
        </w:rPr>
        <w:t> </w:t>
      </w:r>
      <w:r w:rsidRPr="001963A7">
        <w:rPr>
          <w:sz w:val="24"/>
          <w:szCs w:val="24"/>
          <w:lang w:val="ru-RU"/>
        </w:rPr>
        <w:t>Договору деятельность требует членства в саморегулируемой организации;</w:t>
      </w:r>
    </w:p>
    <w:p w:rsidR="00933EA4" w:rsidRPr="001963A7" w:rsidRDefault="00933EA4" w:rsidP="00FA5223">
      <w:pPr>
        <w:pStyle w:val="a4"/>
        <w:numPr>
          <w:ilvl w:val="0"/>
          <w:numId w:val="10"/>
        </w:numPr>
        <w:autoSpaceDE/>
        <w:autoSpaceDN/>
        <w:spacing w:before="0"/>
        <w:ind w:firstLine="709"/>
        <w:rPr>
          <w:sz w:val="24"/>
          <w:szCs w:val="24"/>
          <w:lang w:val="ru-RU"/>
        </w:rPr>
      </w:pPr>
      <w:r w:rsidRPr="001963A7">
        <w:rPr>
          <w:sz w:val="24"/>
          <w:szCs w:val="24"/>
          <w:lang w:val="ru-RU"/>
        </w:rPr>
        <w:t>ведет бухгалтерский учет и составляет бухгалтерскую отчетность в соответствии с</w:t>
      </w:r>
      <w:r w:rsidRPr="001963A7">
        <w:rPr>
          <w:sz w:val="24"/>
          <w:szCs w:val="24"/>
        </w:rPr>
        <w:t> </w:t>
      </w:r>
      <w:r w:rsidRPr="001963A7">
        <w:rPr>
          <w:sz w:val="24"/>
          <w:szCs w:val="24"/>
          <w:lang w:val="ru-RU"/>
        </w:rPr>
        <w:t>законодательством Российской Федерации и нормативными правовыми актами по</w:t>
      </w:r>
      <w:r w:rsidRPr="001963A7">
        <w:rPr>
          <w:sz w:val="24"/>
          <w:szCs w:val="24"/>
        </w:rPr>
        <w:t> </w:t>
      </w:r>
      <w:r w:rsidRPr="001963A7">
        <w:rPr>
          <w:sz w:val="24"/>
          <w:szCs w:val="24"/>
          <w:lang w:val="ru-RU"/>
        </w:rPr>
        <w:t>бухгалтерскому учету, представляет годовую бухгалтерскую отчетность в налоговый орган</w:t>
      </w:r>
      <w:bookmarkStart w:id="7" w:name="_Hlk115176133"/>
      <w:r w:rsidRPr="001963A7">
        <w:rPr>
          <w:sz w:val="24"/>
          <w:szCs w:val="24"/>
          <w:lang w:val="ru-RU"/>
        </w:rPr>
        <w:t>;</w:t>
      </w:r>
      <w:bookmarkEnd w:id="7"/>
    </w:p>
    <w:p w:rsidR="00933EA4" w:rsidRPr="001963A7" w:rsidRDefault="00933EA4" w:rsidP="00FA5223">
      <w:pPr>
        <w:pStyle w:val="a4"/>
        <w:numPr>
          <w:ilvl w:val="0"/>
          <w:numId w:val="10"/>
        </w:numPr>
        <w:autoSpaceDE/>
        <w:autoSpaceDN/>
        <w:spacing w:before="0"/>
        <w:ind w:firstLine="709"/>
        <w:rPr>
          <w:b/>
          <w:bCs/>
          <w:sz w:val="24"/>
          <w:szCs w:val="24"/>
          <w:lang w:val="ru-RU"/>
        </w:rPr>
      </w:pPr>
      <w:r w:rsidRPr="001963A7">
        <w:rPr>
          <w:sz w:val="24"/>
          <w:szCs w:val="24"/>
          <w:lang w:val="ru-RU"/>
        </w:rPr>
        <w:t>ведет налоговый учет и составляет налоговую отчетность в соответствии с</w:t>
      </w:r>
      <w:r w:rsidRPr="001963A7">
        <w:rPr>
          <w:sz w:val="24"/>
          <w:szCs w:val="24"/>
        </w:rPr>
        <w:t> </w:t>
      </w:r>
      <w:r w:rsidRPr="001963A7">
        <w:rPr>
          <w:sz w:val="24"/>
          <w:szCs w:val="24"/>
          <w:lang w:val="ru-RU"/>
        </w:rPr>
        <w:t>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w:t>
      </w:r>
      <w:r w:rsidRPr="001963A7">
        <w:rPr>
          <w:sz w:val="24"/>
          <w:szCs w:val="24"/>
        </w:rPr>
        <w:t> </w:t>
      </w:r>
      <w:r w:rsidRPr="001963A7">
        <w:rPr>
          <w:sz w:val="24"/>
          <w:szCs w:val="24"/>
          <w:lang w:val="ru-RU"/>
        </w:rPr>
        <w:t>в</w:t>
      </w:r>
      <w:r w:rsidRPr="001963A7">
        <w:rPr>
          <w:sz w:val="24"/>
          <w:szCs w:val="24"/>
        </w:rPr>
        <w:t> </w:t>
      </w:r>
      <w:r w:rsidRPr="001963A7">
        <w:rPr>
          <w:sz w:val="24"/>
          <w:szCs w:val="24"/>
          <w:lang w:val="ru-RU"/>
        </w:rPr>
        <w:t>полном объеме представляет налоговую отчетность в налоговые органы;</w:t>
      </w:r>
    </w:p>
    <w:p w:rsidR="00933EA4" w:rsidRPr="001963A7" w:rsidRDefault="00933EA4" w:rsidP="00FA5223">
      <w:pPr>
        <w:pStyle w:val="a4"/>
        <w:numPr>
          <w:ilvl w:val="0"/>
          <w:numId w:val="10"/>
        </w:numPr>
        <w:autoSpaceDE/>
        <w:autoSpaceDN/>
        <w:spacing w:before="0"/>
        <w:ind w:firstLine="709"/>
        <w:rPr>
          <w:sz w:val="24"/>
          <w:szCs w:val="24"/>
          <w:lang w:val="ru-RU"/>
        </w:rPr>
      </w:pPr>
      <w:r w:rsidRPr="001963A7">
        <w:rPr>
          <w:sz w:val="24"/>
          <w:szCs w:val="24"/>
          <w:lang w:val="ru-RU"/>
        </w:rPr>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w:t>
      </w:r>
      <w:r w:rsidRPr="001963A7">
        <w:rPr>
          <w:sz w:val="24"/>
          <w:szCs w:val="24"/>
        </w:rPr>
        <w:t> </w:t>
      </w:r>
      <w:r w:rsidRPr="001963A7">
        <w:rPr>
          <w:sz w:val="24"/>
          <w:szCs w:val="24"/>
          <w:lang w:val="ru-RU"/>
        </w:rPr>
        <w:t xml:space="preserve">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w:t>
      </w:r>
      <w:r w:rsidRPr="001963A7">
        <w:rPr>
          <w:sz w:val="24"/>
          <w:szCs w:val="24"/>
          <w:lang w:val="ru-RU"/>
        </w:rPr>
        <w:lastRenderedPageBreak/>
        <w:t>выгоды;</w:t>
      </w:r>
    </w:p>
    <w:p w:rsidR="00933EA4" w:rsidRPr="001963A7" w:rsidRDefault="00933EA4" w:rsidP="00FA5223">
      <w:pPr>
        <w:pStyle w:val="a4"/>
        <w:numPr>
          <w:ilvl w:val="0"/>
          <w:numId w:val="10"/>
        </w:numPr>
        <w:autoSpaceDE/>
        <w:autoSpaceDN/>
        <w:spacing w:before="0"/>
        <w:ind w:firstLine="709"/>
        <w:rPr>
          <w:sz w:val="24"/>
          <w:szCs w:val="24"/>
          <w:lang w:val="ru-RU"/>
        </w:rPr>
      </w:pPr>
      <w:r w:rsidRPr="001963A7">
        <w:rPr>
          <w:sz w:val="24"/>
          <w:szCs w:val="24"/>
          <w:lang w:val="ru-RU"/>
        </w:rPr>
        <w:t xml:space="preserve">своевременно и в полном объеме уплачивает налоги, сборы и страховые взносы; </w:t>
      </w:r>
    </w:p>
    <w:p w:rsidR="00933EA4" w:rsidRPr="001963A7" w:rsidRDefault="00933EA4" w:rsidP="00FA5223">
      <w:pPr>
        <w:pStyle w:val="a4"/>
        <w:numPr>
          <w:ilvl w:val="0"/>
          <w:numId w:val="10"/>
        </w:numPr>
        <w:autoSpaceDE/>
        <w:autoSpaceDN/>
        <w:spacing w:before="0"/>
        <w:ind w:firstLine="709"/>
        <w:rPr>
          <w:sz w:val="24"/>
          <w:szCs w:val="24"/>
          <w:lang w:val="ru-RU"/>
        </w:rPr>
      </w:pPr>
      <w:r w:rsidRPr="001963A7">
        <w:rPr>
          <w:sz w:val="24"/>
          <w:szCs w:val="24"/>
          <w:lang w:val="ru-RU"/>
        </w:rPr>
        <w:t>лица, подписывающие от его имени документы, имеют на это все необходимые полномочия и доверенности;</w:t>
      </w:r>
    </w:p>
    <w:p w:rsidR="00933EA4" w:rsidRPr="001963A7" w:rsidRDefault="00933EA4" w:rsidP="00FA5223">
      <w:pPr>
        <w:pStyle w:val="a4"/>
        <w:numPr>
          <w:ilvl w:val="0"/>
          <w:numId w:val="10"/>
        </w:numPr>
        <w:autoSpaceDE/>
        <w:autoSpaceDN/>
        <w:spacing w:before="0"/>
        <w:ind w:firstLine="709"/>
        <w:rPr>
          <w:sz w:val="24"/>
          <w:szCs w:val="24"/>
          <w:lang w:val="ru-RU"/>
        </w:rPr>
      </w:pPr>
      <w:r w:rsidRPr="001963A7">
        <w:rPr>
          <w:sz w:val="24"/>
          <w:szCs w:val="24"/>
          <w:lang w:val="ru-RU"/>
        </w:rPr>
        <w:t>им соблюдены все процедуры и получены все корпоративные согласия (одобрения) на заключение и исполнение настоящего Договора, предусмотренные законодательством Российской Федерации, учредительными и внутренними документами Подрядчика (в том числе в части крупных сделок (нескольких взаимосвязанных сделок), сделок с заинтересованностью и иных сделок) (ДЛЯ ЮР. ЛИЦ);</w:t>
      </w:r>
    </w:p>
    <w:p w:rsidR="00933EA4" w:rsidRPr="001963A7" w:rsidRDefault="00933EA4" w:rsidP="00FA5223">
      <w:pPr>
        <w:pStyle w:val="a4"/>
        <w:widowControl/>
        <w:numPr>
          <w:ilvl w:val="1"/>
          <w:numId w:val="11"/>
        </w:numPr>
        <w:autoSpaceDE/>
        <w:autoSpaceDN/>
        <w:spacing w:before="0"/>
        <w:ind w:firstLine="709"/>
        <w:rPr>
          <w:sz w:val="24"/>
          <w:szCs w:val="24"/>
          <w:lang w:val="ru-RU"/>
        </w:rPr>
      </w:pPr>
      <w:r w:rsidRPr="001963A7">
        <w:rPr>
          <w:sz w:val="24"/>
          <w:szCs w:val="24"/>
          <w:lang w:val="ru-RU"/>
        </w:rPr>
        <w:t>Если Подрядчик нарушит гарантии (любую одну, несколько или все вместе), указанные в настоящем разделе Договора и это повлечет:</w:t>
      </w:r>
    </w:p>
    <w:p w:rsidR="00933EA4" w:rsidRPr="001963A7" w:rsidRDefault="00933EA4" w:rsidP="00FA5223">
      <w:pPr>
        <w:pStyle w:val="a4"/>
        <w:numPr>
          <w:ilvl w:val="0"/>
          <w:numId w:val="12"/>
        </w:numPr>
        <w:autoSpaceDE/>
        <w:autoSpaceDN/>
        <w:spacing w:before="0"/>
        <w:ind w:firstLine="709"/>
        <w:rPr>
          <w:sz w:val="24"/>
          <w:szCs w:val="24"/>
          <w:lang w:val="ru-RU"/>
        </w:rPr>
      </w:pPr>
      <w:r w:rsidRPr="001963A7">
        <w:rPr>
          <w:sz w:val="24"/>
          <w:szCs w:val="24"/>
          <w:lang w:val="ru-RU"/>
        </w:rPr>
        <w:t>предъявление налоговыми органами требований к Заказчику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rsidR="00933EA4" w:rsidRPr="001963A7" w:rsidRDefault="00933EA4" w:rsidP="00FA5223">
      <w:pPr>
        <w:pStyle w:val="a4"/>
        <w:numPr>
          <w:ilvl w:val="0"/>
          <w:numId w:val="12"/>
        </w:numPr>
        <w:autoSpaceDE/>
        <w:autoSpaceDN/>
        <w:spacing w:before="0"/>
        <w:ind w:firstLine="709"/>
        <w:rPr>
          <w:sz w:val="24"/>
          <w:szCs w:val="24"/>
          <w:lang w:val="ru-RU"/>
        </w:rPr>
      </w:pPr>
      <w:r w:rsidRPr="001963A7">
        <w:rPr>
          <w:sz w:val="24"/>
          <w:szCs w:val="24"/>
          <w:lang w:val="ru-RU"/>
        </w:rPr>
        <w:t>предъявление третьими лицами требований к Заказчику о</w:t>
      </w:r>
      <w:r w:rsidRPr="001963A7">
        <w:rPr>
          <w:sz w:val="24"/>
          <w:szCs w:val="24"/>
        </w:rPr>
        <w:t> </w:t>
      </w:r>
      <w:r w:rsidRPr="001963A7">
        <w:rPr>
          <w:sz w:val="24"/>
          <w:szCs w:val="24"/>
          <w:lang w:val="ru-RU"/>
        </w:rPr>
        <w:t>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Подрядчик обязуется возместить Заказчику убытки, который последний понес вследствие таких нарушений.</w:t>
      </w:r>
    </w:p>
    <w:p w:rsidR="00933EA4" w:rsidRPr="001963A7" w:rsidRDefault="00933EA4" w:rsidP="00FA5223">
      <w:pPr>
        <w:pStyle w:val="a4"/>
        <w:numPr>
          <w:ilvl w:val="1"/>
          <w:numId w:val="11"/>
        </w:numPr>
        <w:autoSpaceDE/>
        <w:autoSpaceDN/>
        <w:spacing w:before="0"/>
        <w:ind w:firstLine="709"/>
        <w:rPr>
          <w:sz w:val="24"/>
          <w:szCs w:val="24"/>
          <w:lang w:val="ru-RU"/>
        </w:rPr>
      </w:pPr>
      <w:r w:rsidRPr="001963A7">
        <w:rPr>
          <w:sz w:val="24"/>
          <w:szCs w:val="24"/>
          <w:lang w:val="ru-RU"/>
        </w:rPr>
        <w:t>При этом факт оспаривания или не оспаривания налоговых доначислений в налоговом органе, в том числе вышестоящем, или в суде, а также факт оспаривания или не оспаривания в суде претензий третьих лиц не влияет на обязанность Подрядчика возместить причиненные Заказчику убытки.</w:t>
      </w:r>
      <w:bookmarkEnd w:id="6"/>
    </w:p>
    <w:p w:rsidR="00933EA4" w:rsidRPr="001963A7" w:rsidRDefault="00933EA4" w:rsidP="00715171">
      <w:pPr>
        <w:ind w:firstLine="709"/>
        <w:jc w:val="both"/>
        <w:rPr>
          <w:sz w:val="24"/>
          <w:szCs w:val="24"/>
          <w:lang w:val="ru-RU"/>
        </w:rPr>
      </w:pPr>
    </w:p>
    <w:p w:rsidR="00933EA4" w:rsidRPr="001963A7" w:rsidRDefault="00933EA4" w:rsidP="00715171">
      <w:pPr>
        <w:pStyle w:val="10"/>
        <w:spacing w:before="0"/>
        <w:ind w:left="0" w:firstLine="709"/>
        <w:jc w:val="both"/>
        <w:rPr>
          <w:sz w:val="24"/>
          <w:szCs w:val="24"/>
        </w:rPr>
      </w:pPr>
      <w:proofErr w:type="spellStart"/>
      <w:r w:rsidRPr="001963A7">
        <w:rPr>
          <w:sz w:val="24"/>
          <w:szCs w:val="24"/>
        </w:rPr>
        <w:t>Статья</w:t>
      </w:r>
      <w:proofErr w:type="spellEnd"/>
      <w:r w:rsidRPr="001963A7">
        <w:rPr>
          <w:sz w:val="24"/>
          <w:szCs w:val="24"/>
        </w:rPr>
        <w:t xml:space="preserve"> </w:t>
      </w:r>
      <w:r w:rsidR="00CE709F">
        <w:rPr>
          <w:sz w:val="24"/>
          <w:szCs w:val="24"/>
          <w:lang w:val="ru-RU"/>
        </w:rPr>
        <w:t>10</w:t>
      </w:r>
      <w:r w:rsidR="000011CD" w:rsidRPr="001963A7">
        <w:rPr>
          <w:sz w:val="24"/>
          <w:szCs w:val="24"/>
        </w:rPr>
        <w:t xml:space="preserve"> </w:t>
      </w:r>
      <w:proofErr w:type="spellStart"/>
      <w:r w:rsidRPr="001963A7">
        <w:rPr>
          <w:sz w:val="24"/>
          <w:szCs w:val="24"/>
        </w:rPr>
        <w:t>Обстоятельства</w:t>
      </w:r>
      <w:proofErr w:type="spellEnd"/>
      <w:r w:rsidRPr="001963A7">
        <w:rPr>
          <w:sz w:val="24"/>
          <w:szCs w:val="24"/>
        </w:rPr>
        <w:t xml:space="preserve"> </w:t>
      </w:r>
      <w:proofErr w:type="spellStart"/>
      <w:r w:rsidRPr="001963A7">
        <w:rPr>
          <w:sz w:val="24"/>
          <w:szCs w:val="24"/>
        </w:rPr>
        <w:t>непреодолимой</w:t>
      </w:r>
      <w:proofErr w:type="spellEnd"/>
      <w:r w:rsidRPr="001963A7">
        <w:rPr>
          <w:sz w:val="24"/>
          <w:szCs w:val="24"/>
        </w:rPr>
        <w:t xml:space="preserve"> </w:t>
      </w:r>
      <w:proofErr w:type="spellStart"/>
      <w:r w:rsidRPr="001963A7">
        <w:rPr>
          <w:sz w:val="24"/>
          <w:szCs w:val="24"/>
        </w:rPr>
        <w:t>силы</w:t>
      </w:r>
      <w:proofErr w:type="spellEnd"/>
    </w:p>
    <w:p w:rsidR="00933EA4" w:rsidRPr="001963A7" w:rsidRDefault="00933EA4" w:rsidP="00FA5223">
      <w:pPr>
        <w:pStyle w:val="a4"/>
        <w:numPr>
          <w:ilvl w:val="1"/>
          <w:numId w:val="4"/>
        </w:numPr>
        <w:spacing w:before="0"/>
        <w:ind w:firstLine="709"/>
        <w:rPr>
          <w:sz w:val="24"/>
          <w:szCs w:val="24"/>
          <w:lang w:val="ru-RU"/>
        </w:rPr>
      </w:pPr>
      <w:r w:rsidRPr="001963A7">
        <w:rPr>
          <w:sz w:val="24"/>
          <w:szCs w:val="24"/>
          <w:lang w:val="ru-RU"/>
        </w:rPr>
        <w:t>Стороны освобождаются от ответственности за частичное или полное неисполнение обязательств по настоящему Договору в случае, если оно явилось следствием действия обстоятельств непреодолимой силы, а именно чрезвычайных и непредотвратимых при данных условиях обстоятельств: стихийных природных явлений (землетрясений, наводнений, пожара и т.д.), действий объективных внешних факторов (военные действия, акты органов государственной власти и управления и т.п.), а также других чрезвычайных обстоятельств, подтвержденных в установленном законодательством порядке, препятствующих надлежащему исполнению обязательств по настоящему Договору, которые возникли после заключения настоящего Договора, на время действия этих обстоятельств, если эти обстоятельства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933EA4" w:rsidRPr="001963A7" w:rsidRDefault="00933EA4" w:rsidP="00FA5223">
      <w:pPr>
        <w:pStyle w:val="a4"/>
        <w:numPr>
          <w:ilvl w:val="1"/>
          <w:numId w:val="4"/>
        </w:numPr>
        <w:spacing w:before="0"/>
        <w:ind w:firstLine="709"/>
        <w:rPr>
          <w:sz w:val="24"/>
          <w:szCs w:val="24"/>
          <w:lang w:val="ru-RU"/>
        </w:rPr>
      </w:pPr>
      <w:r w:rsidRPr="001963A7">
        <w:rPr>
          <w:sz w:val="24"/>
          <w:szCs w:val="24"/>
          <w:lang w:val="ru-RU"/>
        </w:rPr>
        <w:t>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 обстоятельств непреодолимой силы.</w:t>
      </w:r>
    </w:p>
    <w:p w:rsidR="00933EA4" w:rsidRPr="001963A7" w:rsidRDefault="00933EA4" w:rsidP="00FA5223">
      <w:pPr>
        <w:pStyle w:val="a4"/>
        <w:numPr>
          <w:ilvl w:val="1"/>
          <w:numId w:val="4"/>
        </w:numPr>
        <w:spacing w:before="0"/>
        <w:ind w:firstLine="709"/>
        <w:rPr>
          <w:sz w:val="24"/>
          <w:szCs w:val="24"/>
          <w:lang w:val="ru-RU"/>
        </w:rPr>
      </w:pPr>
      <w:r w:rsidRPr="001963A7">
        <w:rPr>
          <w:sz w:val="24"/>
          <w:szCs w:val="24"/>
          <w:lang w:val="ru-RU"/>
        </w:rPr>
        <w:t>Если, по мнению Сторон, выполнение работ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w:t>
      </w:r>
    </w:p>
    <w:p w:rsidR="00933EA4" w:rsidRPr="001963A7" w:rsidRDefault="00933EA4" w:rsidP="00715171">
      <w:pPr>
        <w:pStyle w:val="a4"/>
        <w:spacing w:before="0"/>
        <w:ind w:left="0" w:firstLine="709"/>
        <w:rPr>
          <w:sz w:val="24"/>
          <w:szCs w:val="24"/>
          <w:lang w:val="ru-RU"/>
        </w:rPr>
      </w:pPr>
    </w:p>
    <w:p w:rsidR="00933EA4" w:rsidRPr="001963A7" w:rsidRDefault="00933EA4" w:rsidP="00715171">
      <w:pPr>
        <w:pStyle w:val="10"/>
        <w:spacing w:before="0"/>
        <w:ind w:left="0" w:firstLine="709"/>
        <w:jc w:val="both"/>
        <w:rPr>
          <w:sz w:val="24"/>
          <w:szCs w:val="24"/>
        </w:rPr>
      </w:pPr>
      <w:proofErr w:type="spellStart"/>
      <w:r w:rsidRPr="001963A7">
        <w:rPr>
          <w:sz w:val="24"/>
          <w:szCs w:val="24"/>
        </w:rPr>
        <w:t>Статья</w:t>
      </w:r>
      <w:proofErr w:type="spellEnd"/>
      <w:r w:rsidRPr="001963A7">
        <w:rPr>
          <w:sz w:val="24"/>
          <w:szCs w:val="24"/>
        </w:rPr>
        <w:t xml:space="preserve"> </w:t>
      </w:r>
      <w:r w:rsidR="000011CD" w:rsidRPr="001963A7">
        <w:rPr>
          <w:sz w:val="24"/>
          <w:szCs w:val="24"/>
        </w:rPr>
        <w:t>1</w:t>
      </w:r>
      <w:r w:rsidR="007F6836">
        <w:rPr>
          <w:sz w:val="24"/>
          <w:szCs w:val="24"/>
          <w:lang w:val="ru-RU"/>
        </w:rPr>
        <w:t>1</w:t>
      </w:r>
      <w:r w:rsidR="000011CD" w:rsidRPr="001963A7">
        <w:rPr>
          <w:sz w:val="24"/>
          <w:szCs w:val="24"/>
        </w:rPr>
        <w:t xml:space="preserve"> </w:t>
      </w:r>
      <w:proofErr w:type="spellStart"/>
      <w:r w:rsidRPr="001963A7">
        <w:rPr>
          <w:sz w:val="24"/>
          <w:szCs w:val="24"/>
        </w:rPr>
        <w:t>Порядок</w:t>
      </w:r>
      <w:proofErr w:type="spellEnd"/>
      <w:r w:rsidRPr="001963A7">
        <w:rPr>
          <w:sz w:val="24"/>
          <w:szCs w:val="24"/>
        </w:rPr>
        <w:t xml:space="preserve"> </w:t>
      </w:r>
      <w:proofErr w:type="spellStart"/>
      <w:r w:rsidRPr="001963A7">
        <w:rPr>
          <w:sz w:val="24"/>
          <w:szCs w:val="24"/>
        </w:rPr>
        <w:t>урегулирования</w:t>
      </w:r>
      <w:proofErr w:type="spellEnd"/>
      <w:r w:rsidRPr="001963A7">
        <w:rPr>
          <w:sz w:val="24"/>
          <w:szCs w:val="24"/>
        </w:rPr>
        <w:t xml:space="preserve"> </w:t>
      </w:r>
      <w:proofErr w:type="spellStart"/>
      <w:r w:rsidRPr="001963A7">
        <w:rPr>
          <w:sz w:val="24"/>
          <w:szCs w:val="24"/>
        </w:rPr>
        <w:t>споров</w:t>
      </w:r>
      <w:proofErr w:type="spellEnd"/>
    </w:p>
    <w:p w:rsidR="00933EA4" w:rsidRPr="001963A7" w:rsidRDefault="00933EA4" w:rsidP="00FA5223">
      <w:pPr>
        <w:pStyle w:val="a4"/>
        <w:numPr>
          <w:ilvl w:val="1"/>
          <w:numId w:val="3"/>
        </w:numPr>
        <w:spacing w:before="0"/>
        <w:ind w:firstLine="709"/>
        <w:rPr>
          <w:sz w:val="24"/>
          <w:szCs w:val="24"/>
          <w:lang w:val="ru-RU"/>
        </w:rPr>
      </w:pPr>
      <w:r w:rsidRPr="001963A7">
        <w:rPr>
          <w:sz w:val="24"/>
          <w:szCs w:val="24"/>
          <w:lang w:val="ru-RU"/>
        </w:rPr>
        <w:t>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путем переговоров.</w:t>
      </w:r>
    </w:p>
    <w:p w:rsidR="00933EA4" w:rsidRPr="001963A7" w:rsidRDefault="00933EA4" w:rsidP="00FA5223">
      <w:pPr>
        <w:pStyle w:val="a4"/>
        <w:numPr>
          <w:ilvl w:val="1"/>
          <w:numId w:val="3"/>
        </w:numPr>
        <w:spacing w:before="0"/>
        <w:ind w:firstLine="709"/>
        <w:rPr>
          <w:sz w:val="24"/>
          <w:szCs w:val="24"/>
          <w:lang w:val="ru-RU"/>
        </w:rPr>
      </w:pPr>
      <w:r w:rsidRPr="001963A7">
        <w:rPr>
          <w:sz w:val="24"/>
          <w:szCs w:val="24"/>
          <w:lang w:val="ru-RU"/>
        </w:rPr>
        <w:t>Все достигнутые договоренности Стороны оформляют в виде дополнительных соглашений, подписанных Сторонами и скрепленных печатями (при наличии печати).</w:t>
      </w:r>
    </w:p>
    <w:p w:rsidR="00933EA4" w:rsidRPr="001963A7" w:rsidRDefault="00933EA4" w:rsidP="00FA5223">
      <w:pPr>
        <w:pStyle w:val="a4"/>
        <w:numPr>
          <w:ilvl w:val="1"/>
          <w:numId w:val="3"/>
        </w:numPr>
        <w:spacing w:before="0"/>
        <w:ind w:firstLine="709"/>
        <w:rPr>
          <w:sz w:val="24"/>
          <w:szCs w:val="24"/>
          <w:lang w:val="ru-RU"/>
        </w:rPr>
      </w:pPr>
      <w:r w:rsidRPr="001963A7">
        <w:rPr>
          <w:sz w:val="24"/>
          <w:szCs w:val="24"/>
          <w:lang w:val="ru-RU"/>
        </w:rPr>
        <w:lastRenderedPageBreak/>
        <w:t>До передачи спора на разрешение Арбитражного суда города Москвы Стороны примут меры к его урегулированию в претензионном порядке.</w:t>
      </w:r>
    </w:p>
    <w:p w:rsidR="00933EA4" w:rsidRPr="001963A7" w:rsidRDefault="00933EA4" w:rsidP="00FA5223">
      <w:pPr>
        <w:pStyle w:val="a4"/>
        <w:numPr>
          <w:ilvl w:val="2"/>
          <w:numId w:val="3"/>
        </w:numPr>
        <w:spacing w:before="0"/>
        <w:ind w:left="0" w:firstLine="709"/>
        <w:rPr>
          <w:sz w:val="24"/>
          <w:szCs w:val="24"/>
          <w:lang w:val="ru-RU"/>
        </w:rPr>
      </w:pPr>
      <w:r w:rsidRPr="001963A7">
        <w:rPr>
          <w:sz w:val="24"/>
          <w:szCs w:val="24"/>
          <w:lang w:val="ru-RU"/>
        </w:rPr>
        <w:t xml:space="preserve">Претензия должна быть направлена в письменном виде. По полученной претензии Сторона должна дать письменный </w:t>
      </w:r>
      <w:proofErr w:type="gramStart"/>
      <w:r w:rsidRPr="001963A7">
        <w:rPr>
          <w:sz w:val="24"/>
          <w:szCs w:val="24"/>
          <w:lang w:val="ru-RU"/>
        </w:rPr>
        <w:t>ответ по существу</w:t>
      </w:r>
      <w:proofErr w:type="gramEnd"/>
      <w:r w:rsidRPr="001963A7">
        <w:rPr>
          <w:sz w:val="24"/>
          <w:szCs w:val="24"/>
          <w:lang w:val="ru-RU"/>
        </w:rPr>
        <w:t xml:space="preserve"> в срок не позднее 15 (пятнадцати) календарных дней с даты ее получения. Оставление претензии без ответа в установленный срок означает признание требований претензии.</w:t>
      </w:r>
    </w:p>
    <w:p w:rsidR="00933EA4" w:rsidRPr="001963A7" w:rsidRDefault="00933EA4" w:rsidP="00FA5223">
      <w:pPr>
        <w:pStyle w:val="a4"/>
        <w:numPr>
          <w:ilvl w:val="2"/>
          <w:numId w:val="3"/>
        </w:numPr>
        <w:spacing w:before="0"/>
        <w:ind w:left="0" w:firstLine="709"/>
        <w:rPr>
          <w:sz w:val="24"/>
          <w:szCs w:val="24"/>
          <w:lang w:val="ru-RU"/>
        </w:rPr>
      </w:pPr>
      <w:r w:rsidRPr="001963A7">
        <w:rPr>
          <w:sz w:val="24"/>
          <w:szCs w:val="24"/>
          <w:lang w:val="ru-RU"/>
        </w:rPr>
        <w:t>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
    <w:p w:rsidR="00933EA4" w:rsidRPr="001963A7" w:rsidRDefault="00933EA4" w:rsidP="00FA5223">
      <w:pPr>
        <w:pStyle w:val="a4"/>
        <w:numPr>
          <w:ilvl w:val="2"/>
          <w:numId w:val="3"/>
        </w:numPr>
        <w:spacing w:before="0"/>
        <w:ind w:left="0" w:firstLine="709"/>
        <w:rPr>
          <w:sz w:val="24"/>
          <w:szCs w:val="24"/>
          <w:lang w:val="ru-RU"/>
        </w:rPr>
      </w:pPr>
      <w:r w:rsidRPr="001963A7">
        <w:rPr>
          <w:sz w:val="24"/>
          <w:szCs w:val="24"/>
          <w:lang w:val="ru-RU"/>
        </w:rPr>
        <w:t xml:space="preserve">Если претензионные требования подлежат денежной оценке, в претензии указывается </w:t>
      </w:r>
      <w:proofErr w:type="spellStart"/>
      <w:r w:rsidRPr="001963A7">
        <w:rPr>
          <w:sz w:val="24"/>
          <w:szCs w:val="24"/>
          <w:lang w:val="ru-RU"/>
        </w:rPr>
        <w:t>истребуемая</w:t>
      </w:r>
      <w:proofErr w:type="spellEnd"/>
      <w:r w:rsidRPr="001963A7">
        <w:rPr>
          <w:sz w:val="24"/>
          <w:szCs w:val="24"/>
          <w:lang w:val="ru-RU"/>
        </w:rPr>
        <w:t xml:space="preserve"> сумма и ее полный и обоснованный расчет.</w:t>
      </w:r>
    </w:p>
    <w:p w:rsidR="00933EA4" w:rsidRPr="001963A7" w:rsidRDefault="00933EA4" w:rsidP="00FA5223">
      <w:pPr>
        <w:pStyle w:val="a4"/>
        <w:numPr>
          <w:ilvl w:val="2"/>
          <w:numId w:val="3"/>
        </w:numPr>
        <w:spacing w:before="0"/>
        <w:ind w:left="0" w:firstLine="709"/>
        <w:rPr>
          <w:sz w:val="24"/>
          <w:szCs w:val="24"/>
          <w:lang w:val="ru-RU"/>
        </w:rPr>
      </w:pPr>
      <w:r w:rsidRPr="001963A7">
        <w:rPr>
          <w:sz w:val="24"/>
          <w:szCs w:val="24"/>
          <w:lang w:val="ru-RU"/>
        </w:rPr>
        <w:t>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933EA4" w:rsidRPr="001963A7" w:rsidRDefault="00933EA4" w:rsidP="00715171">
      <w:pPr>
        <w:pStyle w:val="a3"/>
        <w:ind w:left="0" w:firstLine="709"/>
        <w:jc w:val="both"/>
        <w:rPr>
          <w:sz w:val="24"/>
          <w:szCs w:val="24"/>
          <w:lang w:val="ru-RU"/>
        </w:rPr>
      </w:pPr>
      <w:r w:rsidRPr="001963A7">
        <w:rPr>
          <w:sz w:val="24"/>
          <w:szCs w:val="24"/>
          <w:lang w:val="ru-RU"/>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933EA4" w:rsidRPr="001963A7" w:rsidRDefault="00933EA4" w:rsidP="00FA5223">
      <w:pPr>
        <w:pStyle w:val="a4"/>
        <w:numPr>
          <w:ilvl w:val="1"/>
          <w:numId w:val="3"/>
        </w:numPr>
        <w:spacing w:before="0"/>
        <w:ind w:firstLine="709"/>
        <w:rPr>
          <w:sz w:val="24"/>
          <w:szCs w:val="24"/>
          <w:lang w:val="ru-RU"/>
        </w:rPr>
      </w:pPr>
      <w:r w:rsidRPr="001963A7">
        <w:rPr>
          <w:sz w:val="24"/>
          <w:szCs w:val="24"/>
          <w:lang w:val="ru-RU"/>
        </w:rPr>
        <w:t>В случае невыполнения Сторонами своих обязательств и не достижения взаимного согласия споры по настоящему Договору разрешаются в Арбитражном суде города Москвы.</w:t>
      </w:r>
    </w:p>
    <w:p w:rsidR="00933EA4" w:rsidRPr="001963A7" w:rsidRDefault="00933EA4" w:rsidP="00715171">
      <w:pPr>
        <w:pStyle w:val="a4"/>
        <w:spacing w:before="0"/>
        <w:ind w:left="0" w:firstLine="709"/>
        <w:rPr>
          <w:sz w:val="24"/>
          <w:szCs w:val="24"/>
          <w:lang w:val="ru-RU"/>
        </w:rPr>
      </w:pPr>
    </w:p>
    <w:p w:rsidR="00933EA4" w:rsidRPr="001963A7" w:rsidRDefault="00933EA4" w:rsidP="00715171">
      <w:pPr>
        <w:pStyle w:val="10"/>
        <w:spacing w:before="0"/>
        <w:ind w:left="0" w:firstLine="709"/>
        <w:jc w:val="both"/>
        <w:rPr>
          <w:sz w:val="24"/>
          <w:szCs w:val="24"/>
          <w:lang w:val="ru-RU"/>
        </w:rPr>
      </w:pPr>
      <w:r w:rsidRPr="001963A7">
        <w:rPr>
          <w:sz w:val="24"/>
          <w:szCs w:val="24"/>
          <w:lang w:val="ru-RU"/>
        </w:rPr>
        <w:t xml:space="preserve">Статья </w:t>
      </w:r>
      <w:r w:rsidR="000011CD" w:rsidRPr="001963A7">
        <w:rPr>
          <w:sz w:val="24"/>
          <w:szCs w:val="24"/>
          <w:lang w:val="ru-RU"/>
        </w:rPr>
        <w:t>1</w:t>
      </w:r>
      <w:r w:rsidR="00A723A3">
        <w:rPr>
          <w:sz w:val="24"/>
          <w:szCs w:val="24"/>
          <w:lang w:val="ru-RU"/>
        </w:rPr>
        <w:t>2</w:t>
      </w:r>
      <w:r w:rsidR="000011CD" w:rsidRPr="001963A7">
        <w:rPr>
          <w:sz w:val="24"/>
          <w:szCs w:val="24"/>
          <w:lang w:val="ru-RU"/>
        </w:rPr>
        <w:t xml:space="preserve"> </w:t>
      </w:r>
      <w:r w:rsidRPr="001963A7">
        <w:rPr>
          <w:sz w:val="24"/>
          <w:szCs w:val="24"/>
          <w:lang w:val="ru-RU"/>
        </w:rPr>
        <w:t>Срок исполнения, порядок изменения Договора</w:t>
      </w:r>
    </w:p>
    <w:p w:rsidR="00933EA4" w:rsidRPr="001963A7" w:rsidRDefault="00933EA4" w:rsidP="00FA5223">
      <w:pPr>
        <w:pStyle w:val="a4"/>
        <w:numPr>
          <w:ilvl w:val="1"/>
          <w:numId w:val="2"/>
        </w:numPr>
        <w:spacing w:before="0"/>
        <w:ind w:firstLine="709"/>
        <w:rPr>
          <w:sz w:val="24"/>
          <w:szCs w:val="24"/>
          <w:lang w:val="ru-RU"/>
        </w:rPr>
      </w:pPr>
      <w:r w:rsidRPr="001963A7">
        <w:rPr>
          <w:sz w:val="24"/>
          <w:szCs w:val="24"/>
          <w:lang w:val="ru-RU"/>
        </w:rPr>
        <w:t xml:space="preserve">Договор вступает в силу со дня его подписания Сторонами и действует </w:t>
      </w:r>
      <w:r w:rsidR="00E31974">
        <w:rPr>
          <w:sz w:val="24"/>
          <w:szCs w:val="24"/>
          <w:lang w:val="ru-RU"/>
        </w:rPr>
        <w:t>п</w:t>
      </w:r>
      <w:r w:rsidRPr="001963A7">
        <w:rPr>
          <w:sz w:val="24"/>
          <w:szCs w:val="24"/>
          <w:lang w:val="ru-RU"/>
        </w:rPr>
        <w:t>о 31.03.2026 (включительно).</w:t>
      </w:r>
    </w:p>
    <w:p w:rsidR="00933EA4" w:rsidRPr="001963A7" w:rsidRDefault="00933EA4" w:rsidP="00FA5223">
      <w:pPr>
        <w:pStyle w:val="a4"/>
        <w:numPr>
          <w:ilvl w:val="1"/>
          <w:numId w:val="2"/>
        </w:numPr>
        <w:spacing w:before="0"/>
        <w:ind w:firstLine="709"/>
        <w:rPr>
          <w:sz w:val="24"/>
          <w:szCs w:val="24"/>
          <w:lang w:val="ru-RU"/>
        </w:rPr>
      </w:pPr>
      <w:r w:rsidRPr="001963A7">
        <w:rPr>
          <w:sz w:val="24"/>
          <w:szCs w:val="24"/>
          <w:lang w:val="ru-RU"/>
        </w:rPr>
        <w:t>Выполнение работ по истечении предусмотренного Договором срока исполнения обязательств Подрядчика по выполнению работ допускается в случае выполнения работ в рамках проведения претензионной работы, инициированной Заказчиком.</w:t>
      </w:r>
    </w:p>
    <w:p w:rsidR="00933EA4" w:rsidRPr="001963A7" w:rsidRDefault="00933EA4" w:rsidP="00FA5223">
      <w:pPr>
        <w:pStyle w:val="a4"/>
        <w:numPr>
          <w:ilvl w:val="1"/>
          <w:numId w:val="2"/>
        </w:numPr>
        <w:spacing w:before="0"/>
        <w:ind w:firstLine="709"/>
        <w:rPr>
          <w:sz w:val="24"/>
          <w:szCs w:val="24"/>
          <w:lang w:val="ru-RU"/>
        </w:rPr>
      </w:pPr>
      <w:r w:rsidRPr="001963A7">
        <w:rPr>
          <w:sz w:val="24"/>
          <w:szCs w:val="24"/>
          <w:lang w:val="ru-RU"/>
        </w:rPr>
        <w:t xml:space="preserve">Изменение и дополнение настоящего Договора возможно по соглашению Сторон. Все изменения и дополнения оформляются в письменном или электронном виде путем подписания Сторонами дополнительных соглашений к Договору. Дополнительные соглашения к Договору являются его неотъемлемой частью и вступают в силу с момента их подписания Сторонами. </w:t>
      </w:r>
    </w:p>
    <w:p w:rsidR="00933EA4" w:rsidRPr="001963A7" w:rsidRDefault="00933EA4" w:rsidP="00715171">
      <w:pPr>
        <w:pStyle w:val="a4"/>
        <w:spacing w:before="0"/>
        <w:ind w:left="0" w:firstLine="709"/>
        <w:rPr>
          <w:sz w:val="24"/>
          <w:szCs w:val="24"/>
          <w:lang w:val="ru-RU"/>
        </w:rPr>
      </w:pPr>
    </w:p>
    <w:p w:rsidR="00933EA4" w:rsidRPr="001963A7" w:rsidRDefault="00933EA4" w:rsidP="00715171">
      <w:pPr>
        <w:pStyle w:val="10"/>
        <w:spacing w:before="0"/>
        <w:ind w:left="0" w:firstLine="709"/>
        <w:jc w:val="both"/>
        <w:rPr>
          <w:sz w:val="24"/>
          <w:szCs w:val="24"/>
          <w:lang w:val="ru-RU"/>
        </w:rPr>
      </w:pPr>
      <w:r w:rsidRPr="001963A7">
        <w:rPr>
          <w:sz w:val="24"/>
          <w:szCs w:val="24"/>
          <w:lang w:val="ru-RU"/>
        </w:rPr>
        <w:t xml:space="preserve">Статья </w:t>
      </w:r>
      <w:r w:rsidR="000011CD" w:rsidRPr="001963A7">
        <w:rPr>
          <w:sz w:val="24"/>
          <w:szCs w:val="24"/>
          <w:lang w:val="ru-RU"/>
        </w:rPr>
        <w:t xml:space="preserve">13 </w:t>
      </w:r>
      <w:r w:rsidRPr="001963A7">
        <w:rPr>
          <w:sz w:val="24"/>
          <w:szCs w:val="24"/>
          <w:lang w:val="ru-RU"/>
        </w:rPr>
        <w:t>Прочие условия</w:t>
      </w:r>
    </w:p>
    <w:p w:rsidR="0089193B" w:rsidRPr="0089193B" w:rsidRDefault="0089193B" w:rsidP="0089193B">
      <w:pPr>
        <w:pStyle w:val="a4"/>
        <w:numPr>
          <w:ilvl w:val="0"/>
          <w:numId w:val="1"/>
        </w:numPr>
        <w:spacing w:before="0"/>
        <w:rPr>
          <w:vanish/>
          <w:sz w:val="24"/>
          <w:szCs w:val="24"/>
          <w:lang w:val="ru-RU"/>
        </w:rPr>
      </w:pPr>
    </w:p>
    <w:p w:rsidR="00933EA4" w:rsidRPr="001963A7" w:rsidRDefault="00933EA4" w:rsidP="0089193B">
      <w:pPr>
        <w:pStyle w:val="a4"/>
        <w:numPr>
          <w:ilvl w:val="1"/>
          <w:numId w:val="1"/>
        </w:numPr>
        <w:spacing w:before="0"/>
        <w:ind w:firstLine="709"/>
        <w:rPr>
          <w:sz w:val="24"/>
          <w:szCs w:val="24"/>
          <w:lang w:val="ru-RU"/>
        </w:rPr>
      </w:pPr>
      <w:r w:rsidRPr="001963A7">
        <w:rPr>
          <w:sz w:val="24"/>
          <w:szCs w:val="24"/>
          <w:lang w:val="ru-RU"/>
        </w:rPr>
        <w:t>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статье 1</w:t>
      </w:r>
      <w:r w:rsidR="00471088">
        <w:rPr>
          <w:sz w:val="24"/>
          <w:szCs w:val="24"/>
          <w:lang w:val="ru-RU"/>
        </w:rPr>
        <w:t>4</w:t>
      </w:r>
      <w:r w:rsidRPr="001963A7">
        <w:rPr>
          <w:sz w:val="24"/>
          <w:szCs w:val="24"/>
          <w:lang w:val="ru-RU"/>
        </w:rPr>
        <w:t xml:space="preserve"> Договора, или нарочно, а также с использованием факсимильной связи, электронной почты с последующим представлением оригинала.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933EA4" w:rsidRPr="001963A7" w:rsidRDefault="00933EA4" w:rsidP="0089193B">
      <w:pPr>
        <w:pStyle w:val="a4"/>
        <w:numPr>
          <w:ilvl w:val="1"/>
          <w:numId w:val="1"/>
        </w:numPr>
        <w:spacing w:before="0"/>
        <w:ind w:firstLine="709"/>
        <w:rPr>
          <w:sz w:val="24"/>
          <w:szCs w:val="24"/>
          <w:lang w:val="ru-RU"/>
        </w:rPr>
      </w:pPr>
      <w:r w:rsidRPr="001963A7">
        <w:rPr>
          <w:sz w:val="24"/>
          <w:szCs w:val="24"/>
          <w:lang w:val="ru-RU"/>
        </w:rPr>
        <w:t>При осуществлении электронного обмена первичными учетными документами идентификатор участника обмена:</w:t>
      </w:r>
    </w:p>
    <w:p w:rsidR="00933EA4" w:rsidRPr="001963A7" w:rsidRDefault="00933EA4" w:rsidP="0089193B">
      <w:pPr>
        <w:pStyle w:val="a4"/>
        <w:spacing w:before="0"/>
        <w:ind w:left="0" w:firstLine="709"/>
        <w:rPr>
          <w:sz w:val="24"/>
          <w:szCs w:val="24"/>
          <w:lang w:val="ru-RU"/>
        </w:rPr>
      </w:pPr>
      <w:r w:rsidRPr="001963A7">
        <w:rPr>
          <w:sz w:val="24"/>
          <w:szCs w:val="24"/>
          <w:lang w:val="ru-RU"/>
        </w:rPr>
        <w:t xml:space="preserve">Заказчика: </w:t>
      </w:r>
      <w:proofErr w:type="spellStart"/>
      <w:r w:rsidRPr="001963A7">
        <w:rPr>
          <w:sz w:val="24"/>
          <w:szCs w:val="24"/>
          <w:lang w:val="ru-RU"/>
        </w:rPr>
        <w:t>Диадок</w:t>
      </w:r>
      <w:proofErr w:type="spellEnd"/>
      <w:r w:rsidRPr="001963A7">
        <w:rPr>
          <w:sz w:val="24"/>
          <w:szCs w:val="24"/>
          <w:lang w:val="ru-RU"/>
        </w:rPr>
        <w:t>: 2BM-9702067203-770201001-202406130833114291141;</w:t>
      </w:r>
    </w:p>
    <w:p w:rsidR="00933EA4" w:rsidRPr="001963A7" w:rsidRDefault="00933EA4" w:rsidP="0089193B">
      <w:pPr>
        <w:pStyle w:val="a4"/>
        <w:spacing w:before="0"/>
        <w:ind w:left="0" w:firstLine="709"/>
        <w:rPr>
          <w:sz w:val="24"/>
          <w:szCs w:val="24"/>
          <w:lang w:val="ru-RU"/>
        </w:rPr>
      </w:pPr>
      <w:r w:rsidRPr="001963A7">
        <w:rPr>
          <w:sz w:val="24"/>
          <w:szCs w:val="24"/>
          <w:lang w:val="ru-RU"/>
        </w:rPr>
        <w:t>Калуга-Астрал: 2</w:t>
      </w:r>
      <w:r w:rsidRPr="001963A7">
        <w:rPr>
          <w:sz w:val="24"/>
          <w:szCs w:val="24"/>
        </w:rPr>
        <w:t>AE</w:t>
      </w:r>
      <w:r w:rsidRPr="001963A7">
        <w:rPr>
          <w:sz w:val="24"/>
          <w:szCs w:val="24"/>
          <w:lang w:val="ru-RU"/>
        </w:rPr>
        <w:t>5</w:t>
      </w:r>
      <w:r w:rsidRPr="001963A7">
        <w:rPr>
          <w:sz w:val="24"/>
          <w:szCs w:val="24"/>
        </w:rPr>
        <w:t>B</w:t>
      </w:r>
      <w:r w:rsidRPr="001963A7">
        <w:rPr>
          <w:sz w:val="24"/>
          <w:szCs w:val="24"/>
          <w:lang w:val="ru-RU"/>
        </w:rPr>
        <w:t>7</w:t>
      </w:r>
      <w:r w:rsidRPr="001963A7">
        <w:rPr>
          <w:sz w:val="24"/>
          <w:szCs w:val="24"/>
        </w:rPr>
        <w:t>D</w:t>
      </w:r>
      <w:r w:rsidRPr="001963A7">
        <w:rPr>
          <w:sz w:val="24"/>
          <w:szCs w:val="24"/>
          <w:lang w:val="ru-RU"/>
        </w:rPr>
        <w:t>8</w:t>
      </w:r>
      <w:r w:rsidRPr="001963A7">
        <w:rPr>
          <w:sz w:val="24"/>
          <w:szCs w:val="24"/>
        </w:rPr>
        <w:t>B</w:t>
      </w:r>
      <w:r w:rsidRPr="001963A7">
        <w:rPr>
          <w:sz w:val="24"/>
          <w:szCs w:val="24"/>
          <w:lang w:val="ru-RU"/>
        </w:rPr>
        <w:t>03-</w:t>
      </w:r>
      <w:r w:rsidRPr="001963A7">
        <w:rPr>
          <w:sz w:val="24"/>
          <w:szCs w:val="24"/>
        </w:rPr>
        <w:t>E</w:t>
      </w:r>
      <w:r w:rsidRPr="001963A7">
        <w:rPr>
          <w:sz w:val="24"/>
          <w:szCs w:val="24"/>
          <w:lang w:val="ru-RU"/>
        </w:rPr>
        <w:t>386-4</w:t>
      </w:r>
      <w:r w:rsidRPr="001963A7">
        <w:rPr>
          <w:sz w:val="24"/>
          <w:szCs w:val="24"/>
        </w:rPr>
        <w:t>F</w:t>
      </w:r>
      <w:r w:rsidRPr="001963A7">
        <w:rPr>
          <w:sz w:val="24"/>
          <w:szCs w:val="24"/>
          <w:lang w:val="ru-RU"/>
        </w:rPr>
        <w:t>00-</w:t>
      </w:r>
      <w:r w:rsidRPr="001963A7">
        <w:rPr>
          <w:sz w:val="24"/>
          <w:szCs w:val="24"/>
        </w:rPr>
        <w:t>B</w:t>
      </w:r>
      <w:r w:rsidRPr="001963A7">
        <w:rPr>
          <w:sz w:val="24"/>
          <w:szCs w:val="24"/>
          <w:lang w:val="ru-RU"/>
        </w:rPr>
        <w:t>9</w:t>
      </w:r>
      <w:r w:rsidRPr="001963A7">
        <w:rPr>
          <w:sz w:val="24"/>
          <w:szCs w:val="24"/>
        </w:rPr>
        <w:t>A</w:t>
      </w:r>
      <w:r w:rsidRPr="001963A7">
        <w:rPr>
          <w:sz w:val="24"/>
          <w:szCs w:val="24"/>
          <w:lang w:val="ru-RU"/>
        </w:rPr>
        <w:t>3-8</w:t>
      </w:r>
      <w:r w:rsidRPr="001963A7">
        <w:rPr>
          <w:sz w:val="24"/>
          <w:szCs w:val="24"/>
        </w:rPr>
        <w:t>C</w:t>
      </w:r>
      <w:r w:rsidRPr="001963A7">
        <w:rPr>
          <w:sz w:val="24"/>
          <w:szCs w:val="24"/>
          <w:lang w:val="ru-RU"/>
        </w:rPr>
        <w:t>9</w:t>
      </w:r>
      <w:r w:rsidRPr="001963A7">
        <w:rPr>
          <w:sz w:val="24"/>
          <w:szCs w:val="24"/>
        </w:rPr>
        <w:t>FD</w:t>
      </w:r>
      <w:r w:rsidRPr="001963A7">
        <w:rPr>
          <w:sz w:val="24"/>
          <w:szCs w:val="24"/>
          <w:lang w:val="ru-RU"/>
        </w:rPr>
        <w:t>87260</w:t>
      </w:r>
      <w:r w:rsidRPr="001963A7">
        <w:rPr>
          <w:sz w:val="24"/>
          <w:szCs w:val="24"/>
        </w:rPr>
        <w:t>A</w:t>
      </w:r>
      <w:r w:rsidRPr="001963A7">
        <w:rPr>
          <w:sz w:val="24"/>
          <w:szCs w:val="24"/>
          <w:lang w:val="ru-RU"/>
        </w:rPr>
        <w:t xml:space="preserve">2.  </w:t>
      </w:r>
    </w:p>
    <w:p w:rsidR="00933EA4" w:rsidRPr="001963A7" w:rsidRDefault="00933EA4" w:rsidP="0089193B">
      <w:pPr>
        <w:pStyle w:val="a4"/>
        <w:spacing w:before="0"/>
        <w:ind w:left="0" w:firstLine="709"/>
        <w:rPr>
          <w:sz w:val="24"/>
          <w:szCs w:val="24"/>
        </w:rPr>
      </w:pPr>
      <w:r w:rsidRPr="001963A7">
        <w:rPr>
          <w:sz w:val="24"/>
          <w:szCs w:val="24"/>
          <w:lang w:val="ru-RU"/>
        </w:rPr>
        <w:t>Подрядчика: ______________________.</w:t>
      </w:r>
    </w:p>
    <w:p w:rsidR="00933EA4" w:rsidRPr="001963A7" w:rsidRDefault="00933EA4" w:rsidP="0089193B">
      <w:pPr>
        <w:pStyle w:val="a4"/>
        <w:numPr>
          <w:ilvl w:val="1"/>
          <w:numId w:val="1"/>
        </w:numPr>
        <w:spacing w:before="0"/>
        <w:ind w:firstLine="709"/>
        <w:rPr>
          <w:sz w:val="24"/>
          <w:szCs w:val="24"/>
          <w:lang w:val="ru-RU"/>
        </w:rPr>
      </w:pPr>
      <w:r w:rsidRPr="001963A7">
        <w:rPr>
          <w:sz w:val="24"/>
          <w:szCs w:val="24"/>
          <w:lang w:val="ru-RU"/>
        </w:rPr>
        <w:t>Во всем, что не предусмотрено настоящим Договором, Стороны руководствуются действующим законодательством Российской Федерации.</w:t>
      </w:r>
    </w:p>
    <w:p w:rsidR="00933EA4" w:rsidRPr="001963A7" w:rsidRDefault="00933EA4" w:rsidP="0089193B">
      <w:pPr>
        <w:pStyle w:val="a4"/>
        <w:numPr>
          <w:ilvl w:val="1"/>
          <w:numId w:val="1"/>
        </w:numPr>
        <w:spacing w:before="0"/>
        <w:ind w:firstLine="709"/>
        <w:rPr>
          <w:sz w:val="24"/>
          <w:szCs w:val="24"/>
          <w:lang w:val="ru-RU"/>
        </w:rPr>
      </w:pPr>
      <w:r w:rsidRPr="001963A7">
        <w:rPr>
          <w:sz w:val="24"/>
          <w:szCs w:val="24"/>
          <w:lang w:val="ru-RU"/>
        </w:rPr>
        <w:t>Подрядчик согласен на осуществление органом власти и органом государственного контроля проверок соблюдения целей и условий предоставления субсидии.</w:t>
      </w:r>
    </w:p>
    <w:p w:rsidR="00933EA4" w:rsidRPr="001963A7" w:rsidRDefault="00933EA4" w:rsidP="0089193B">
      <w:pPr>
        <w:pStyle w:val="a4"/>
        <w:numPr>
          <w:ilvl w:val="1"/>
          <w:numId w:val="1"/>
        </w:numPr>
        <w:spacing w:before="0"/>
        <w:ind w:firstLine="709"/>
        <w:rPr>
          <w:sz w:val="24"/>
          <w:szCs w:val="24"/>
        </w:rPr>
      </w:pPr>
      <w:proofErr w:type="spellStart"/>
      <w:r w:rsidRPr="001963A7">
        <w:rPr>
          <w:sz w:val="24"/>
          <w:szCs w:val="24"/>
        </w:rPr>
        <w:t>Неотъемлемой</w:t>
      </w:r>
      <w:proofErr w:type="spellEnd"/>
      <w:r w:rsidRPr="001963A7">
        <w:rPr>
          <w:sz w:val="24"/>
          <w:szCs w:val="24"/>
        </w:rPr>
        <w:t xml:space="preserve"> </w:t>
      </w:r>
      <w:proofErr w:type="spellStart"/>
      <w:r w:rsidRPr="001963A7">
        <w:rPr>
          <w:sz w:val="24"/>
          <w:szCs w:val="24"/>
        </w:rPr>
        <w:t>частью</w:t>
      </w:r>
      <w:proofErr w:type="spellEnd"/>
      <w:r w:rsidRPr="001963A7">
        <w:rPr>
          <w:sz w:val="24"/>
          <w:szCs w:val="24"/>
        </w:rPr>
        <w:t xml:space="preserve"> </w:t>
      </w:r>
      <w:proofErr w:type="spellStart"/>
      <w:r w:rsidRPr="001963A7">
        <w:rPr>
          <w:sz w:val="24"/>
          <w:szCs w:val="24"/>
        </w:rPr>
        <w:t>Договора</w:t>
      </w:r>
      <w:proofErr w:type="spellEnd"/>
      <w:r w:rsidRPr="001963A7">
        <w:rPr>
          <w:sz w:val="24"/>
          <w:szCs w:val="24"/>
        </w:rPr>
        <w:t xml:space="preserve"> </w:t>
      </w:r>
      <w:proofErr w:type="spellStart"/>
      <w:r w:rsidRPr="001963A7">
        <w:rPr>
          <w:sz w:val="24"/>
          <w:szCs w:val="24"/>
        </w:rPr>
        <w:t>являются</w:t>
      </w:r>
      <w:proofErr w:type="spellEnd"/>
      <w:r w:rsidRPr="001963A7">
        <w:rPr>
          <w:sz w:val="24"/>
          <w:szCs w:val="24"/>
        </w:rPr>
        <w:t>:</w:t>
      </w:r>
    </w:p>
    <w:p w:rsidR="00933EA4" w:rsidRPr="001963A7" w:rsidRDefault="00933EA4" w:rsidP="0089193B">
      <w:pPr>
        <w:pStyle w:val="a3"/>
        <w:ind w:left="0" w:firstLine="709"/>
        <w:jc w:val="both"/>
        <w:rPr>
          <w:sz w:val="24"/>
          <w:szCs w:val="24"/>
          <w:lang w:val="ru-RU"/>
        </w:rPr>
      </w:pPr>
      <w:r w:rsidRPr="001963A7">
        <w:rPr>
          <w:sz w:val="24"/>
          <w:szCs w:val="24"/>
          <w:lang w:val="ru-RU"/>
        </w:rPr>
        <w:t xml:space="preserve">Приложение № 1 </w:t>
      </w:r>
      <w:r w:rsidR="00243545" w:rsidRPr="001963A7">
        <w:rPr>
          <w:sz w:val="24"/>
          <w:szCs w:val="24"/>
          <w:lang w:val="ru-RU"/>
        </w:rPr>
        <w:t>–</w:t>
      </w:r>
      <w:r w:rsidRPr="001963A7">
        <w:rPr>
          <w:sz w:val="24"/>
          <w:szCs w:val="24"/>
          <w:lang w:val="ru-RU"/>
        </w:rPr>
        <w:t xml:space="preserve"> Техническое задание;</w:t>
      </w:r>
    </w:p>
    <w:p w:rsidR="00933EA4" w:rsidRPr="001963A7" w:rsidRDefault="00933EA4" w:rsidP="0089193B">
      <w:pPr>
        <w:pStyle w:val="a3"/>
        <w:ind w:left="0" w:firstLine="709"/>
        <w:jc w:val="both"/>
        <w:rPr>
          <w:sz w:val="24"/>
          <w:szCs w:val="24"/>
          <w:lang w:val="ru-RU"/>
        </w:rPr>
      </w:pPr>
      <w:r w:rsidRPr="001963A7">
        <w:rPr>
          <w:sz w:val="24"/>
          <w:szCs w:val="24"/>
          <w:lang w:val="ru-RU"/>
        </w:rPr>
        <w:t xml:space="preserve">Приложение № 2 </w:t>
      </w:r>
      <w:r w:rsidR="00243545" w:rsidRPr="001963A7">
        <w:rPr>
          <w:sz w:val="24"/>
          <w:szCs w:val="24"/>
          <w:lang w:val="ru-RU"/>
        </w:rPr>
        <w:t>–</w:t>
      </w:r>
      <w:r w:rsidRPr="001963A7">
        <w:rPr>
          <w:sz w:val="24"/>
          <w:szCs w:val="24"/>
          <w:lang w:val="ru-RU"/>
        </w:rPr>
        <w:t xml:space="preserve"> Форма акта </w:t>
      </w:r>
      <w:r w:rsidR="005424DB" w:rsidRPr="001963A7">
        <w:rPr>
          <w:sz w:val="24"/>
          <w:szCs w:val="24"/>
          <w:lang w:val="ru-RU"/>
        </w:rPr>
        <w:t>сдачи-приемки выполненных работ</w:t>
      </w:r>
      <w:r w:rsidRPr="001963A7">
        <w:rPr>
          <w:sz w:val="24"/>
          <w:szCs w:val="24"/>
          <w:lang w:val="ru-RU"/>
        </w:rPr>
        <w:t xml:space="preserve">; </w:t>
      </w:r>
    </w:p>
    <w:p w:rsidR="00933EA4" w:rsidRPr="001963A7" w:rsidRDefault="00933EA4" w:rsidP="0089193B">
      <w:pPr>
        <w:pStyle w:val="a3"/>
        <w:ind w:left="0" w:firstLine="709"/>
        <w:jc w:val="both"/>
        <w:rPr>
          <w:sz w:val="24"/>
          <w:szCs w:val="24"/>
          <w:lang w:val="ru-RU"/>
        </w:rPr>
      </w:pPr>
      <w:r w:rsidRPr="001963A7">
        <w:rPr>
          <w:sz w:val="24"/>
          <w:szCs w:val="24"/>
          <w:lang w:val="ru-RU"/>
        </w:rPr>
        <w:lastRenderedPageBreak/>
        <w:t xml:space="preserve">Приложение № 3 </w:t>
      </w:r>
      <w:r w:rsidR="00243545" w:rsidRPr="001963A7">
        <w:rPr>
          <w:sz w:val="24"/>
          <w:szCs w:val="24"/>
          <w:lang w:val="ru-RU"/>
        </w:rPr>
        <w:t>–</w:t>
      </w:r>
      <w:r w:rsidRPr="001963A7">
        <w:rPr>
          <w:sz w:val="24"/>
          <w:szCs w:val="24"/>
          <w:lang w:val="ru-RU"/>
        </w:rPr>
        <w:t xml:space="preserve"> </w:t>
      </w:r>
      <w:r w:rsidR="00E77A86">
        <w:rPr>
          <w:sz w:val="24"/>
          <w:szCs w:val="24"/>
          <w:lang w:val="ru-RU"/>
        </w:rPr>
        <w:t>Локальная смета</w:t>
      </w:r>
      <w:r w:rsidRPr="001963A7">
        <w:rPr>
          <w:sz w:val="24"/>
          <w:szCs w:val="24"/>
          <w:lang w:val="ru-RU"/>
        </w:rPr>
        <w:t>;</w:t>
      </w:r>
    </w:p>
    <w:p w:rsidR="00933EA4" w:rsidRPr="001963A7" w:rsidRDefault="00933EA4" w:rsidP="0089193B">
      <w:pPr>
        <w:pStyle w:val="a3"/>
        <w:ind w:left="0" w:firstLine="709"/>
        <w:jc w:val="both"/>
        <w:rPr>
          <w:sz w:val="24"/>
          <w:szCs w:val="24"/>
          <w:lang w:val="ru-RU"/>
        </w:rPr>
      </w:pPr>
      <w:r w:rsidRPr="001963A7">
        <w:rPr>
          <w:sz w:val="24"/>
          <w:szCs w:val="24"/>
          <w:lang w:val="ru-RU"/>
        </w:rPr>
        <w:t xml:space="preserve">Приложение № 4 </w:t>
      </w:r>
      <w:r w:rsidR="00243545" w:rsidRPr="001963A7">
        <w:rPr>
          <w:sz w:val="24"/>
          <w:szCs w:val="24"/>
          <w:lang w:val="ru-RU"/>
        </w:rPr>
        <w:t>–</w:t>
      </w:r>
      <w:r w:rsidRPr="001963A7">
        <w:rPr>
          <w:sz w:val="24"/>
          <w:szCs w:val="24"/>
          <w:lang w:val="ru-RU"/>
        </w:rPr>
        <w:t xml:space="preserve"> Регламент составления отчета.</w:t>
      </w:r>
    </w:p>
    <w:p w:rsidR="00933EA4" w:rsidRPr="00A1572C" w:rsidRDefault="00933EA4" w:rsidP="00933EA4">
      <w:pPr>
        <w:pStyle w:val="a4"/>
        <w:spacing w:before="0"/>
        <w:ind w:left="0" w:firstLine="709"/>
        <w:rPr>
          <w:sz w:val="24"/>
          <w:szCs w:val="24"/>
          <w:lang w:val="ru-RU"/>
        </w:rPr>
      </w:pPr>
    </w:p>
    <w:p w:rsidR="00933EA4" w:rsidRPr="00A1572C" w:rsidRDefault="00933EA4" w:rsidP="00933EA4">
      <w:pPr>
        <w:pStyle w:val="10"/>
        <w:spacing w:before="0"/>
        <w:ind w:left="0" w:firstLine="709"/>
        <w:jc w:val="both"/>
        <w:rPr>
          <w:sz w:val="24"/>
          <w:szCs w:val="24"/>
          <w:lang w:val="ru-RU"/>
        </w:rPr>
      </w:pPr>
      <w:r w:rsidRPr="00A1572C">
        <w:rPr>
          <w:sz w:val="24"/>
          <w:szCs w:val="24"/>
          <w:lang w:val="ru-RU"/>
        </w:rPr>
        <w:t xml:space="preserve">Статья </w:t>
      </w:r>
      <w:r w:rsidR="000011CD" w:rsidRPr="00A1572C">
        <w:rPr>
          <w:sz w:val="24"/>
          <w:szCs w:val="24"/>
          <w:lang w:val="ru-RU"/>
        </w:rPr>
        <w:t xml:space="preserve">14 </w:t>
      </w:r>
      <w:r w:rsidRPr="00A1572C">
        <w:rPr>
          <w:sz w:val="24"/>
          <w:szCs w:val="24"/>
          <w:lang w:val="ru-RU"/>
        </w:rPr>
        <w:t>Адреса, реквизиты и подписи Сторон</w:t>
      </w:r>
    </w:p>
    <w:tbl>
      <w:tblPr>
        <w:tblW w:w="5000" w:type="pct"/>
        <w:tblLook w:val="04A0" w:firstRow="1" w:lastRow="0" w:firstColumn="1" w:lastColumn="0" w:noHBand="0" w:noVBand="1"/>
      </w:tblPr>
      <w:tblGrid>
        <w:gridCol w:w="5023"/>
        <w:gridCol w:w="4892"/>
      </w:tblGrid>
      <w:tr w:rsidR="00933EA4" w:rsidRPr="00A1572C" w:rsidTr="0016088C">
        <w:trPr>
          <w:trHeight w:val="436"/>
        </w:trPr>
        <w:tc>
          <w:tcPr>
            <w:tcW w:w="2533" w:type="pct"/>
          </w:tcPr>
          <w:p w:rsidR="00933EA4" w:rsidRPr="00A1572C" w:rsidRDefault="00933EA4" w:rsidP="0016088C">
            <w:pPr>
              <w:rPr>
                <w:b/>
                <w:sz w:val="24"/>
                <w:szCs w:val="24"/>
                <w:lang w:eastAsia="ru-RU"/>
              </w:rPr>
            </w:pPr>
            <w:proofErr w:type="spellStart"/>
            <w:r w:rsidRPr="00A1572C">
              <w:rPr>
                <w:b/>
                <w:sz w:val="24"/>
                <w:szCs w:val="24"/>
                <w:lang w:eastAsia="ru-RU"/>
              </w:rPr>
              <w:t>Заказчик</w:t>
            </w:r>
            <w:proofErr w:type="spellEnd"/>
            <w:r w:rsidRPr="00A1572C">
              <w:rPr>
                <w:b/>
                <w:sz w:val="24"/>
                <w:szCs w:val="24"/>
                <w:lang w:eastAsia="ru-RU"/>
              </w:rPr>
              <w:t xml:space="preserve">: </w:t>
            </w:r>
          </w:p>
        </w:tc>
        <w:tc>
          <w:tcPr>
            <w:tcW w:w="2467" w:type="pct"/>
          </w:tcPr>
          <w:p w:rsidR="00933EA4" w:rsidRPr="00A1572C" w:rsidRDefault="00933EA4" w:rsidP="0016088C">
            <w:pPr>
              <w:rPr>
                <w:b/>
                <w:bCs/>
                <w:sz w:val="24"/>
                <w:szCs w:val="24"/>
                <w:lang w:eastAsia="ru-RU"/>
              </w:rPr>
            </w:pPr>
            <w:r w:rsidRPr="00A1572C">
              <w:rPr>
                <w:b/>
                <w:bCs/>
                <w:sz w:val="24"/>
                <w:szCs w:val="24"/>
                <w:lang w:val="ru-RU" w:eastAsia="ru-RU"/>
              </w:rPr>
              <w:t>Подрядчик</w:t>
            </w:r>
            <w:r w:rsidRPr="00A1572C">
              <w:rPr>
                <w:b/>
                <w:bCs/>
                <w:sz w:val="24"/>
                <w:szCs w:val="24"/>
                <w:lang w:eastAsia="ru-RU"/>
              </w:rPr>
              <w:t xml:space="preserve">: </w:t>
            </w:r>
          </w:p>
          <w:p w:rsidR="00933EA4" w:rsidRPr="00A1572C" w:rsidRDefault="00933EA4" w:rsidP="0016088C">
            <w:pPr>
              <w:ind w:left="567"/>
              <w:rPr>
                <w:b/>
                <w:bCs/>
                <w:sz w:val="24"/>
                <w:szCs w:val="24"/>
                <w:lang w:eastAsia="ru-RU"/>
              </w:rPr>
            </w:pPr>
          </w:p>
        </w:tc>
      </w:tr>
      <w:tr w:rsidR="00933EA4" w:rsidRPr="00D154ED" w:rsidTr="0016088C">
        <w:trPr>
          <w:trHeight w:val="512"/>
        </w:trPr>
        <w:tc>
          <w:tcPr>
            <w:tcW w:w="2533" w:type="pct"/>
          </w:tcPr>
          <w:p w:rsidR="00933EA4" w:rsidRPr="00A1572C" w:rsidRDefault="00933EA4" w:rsidP="0016088C">
            <w:pPr>
              <w:jc w:val="both"/>
              <w:rPr>
                <w:b/>
                <w:sz w:val="24"/>
                <w:szCs w:val="24"/>
                <w:lang w:val="ru-RU"/>
              </w:rPr>
            </w:pPr>
            <w:r w:rsidRPr="00A1572C">
              <w:rPr>
                <w:b/>
                <w:sz w:val="24"/>
                <w:szCs w:val="24"/>
                <w:lang w:val="ru-RU"/>
              </w:rPr>
              <w:t>АНО «Кинопарк»</w:t>
            </w:r>
          </w:p>
          <w:p w:rsidR="00933EA4" w:rsidRPr="00A1572C" w:rsidRDefault="00933EA4" w:rsidP="0016088C">
            <w:pPr>
              <w:rPr>
                <w:sz w:val="24"/>
                <w:szCs w:val="24"/>
                <w:lang w:val="ru-RU"/>
              </w:rPr>
            </w:pPr>
            <w:r w:rsidRPr="00A1572C">
              <w:rPr>
                <w:sz w:val="24"/>
                <w:szCs w:val="24"/>
                <w:lang w:val="ru-RU"/>
              </w:rPr>
              <w:t xml:space="preserve">Адрес места нахождения: 107031, город Москва, </w:t>
            </w:r>
            <w:proofErr w:type="spellStart"/>
            <w:proofErr w:type="gramStart"/>
            <w:r w:rsidRPr="00A1572C">
              <w:rPr>
                <w:sz w:val="24"/>
                <w:szCs w:val="24"/>
                <w:lang w:val="ru-RU"/>
              </w:rPr>
              <w:t>вн.тер</w:t>
            </w:r>
            <w:proofErr w:type="spellEnd"/>
            <w:proofErr w:type="gramEnd"/>
            <w:r w:rsidRPr="00A1572C">
              <w:rPr>
                <w:sz w:val="24"/>
                <w:szCs w:val="24"/>
                <w:lang w:val="ru-RU"/>
              </w:rPr>
              <w:t xml:space="preserve">. г. </w:t>
            </w:r>
            <w:proofErr w:type="spellStart"/>
            <w:r w:rsidR="00243545" w:rsidRPr="00A1572C">
              <w:rPr>
                <w:sz w:val="24"/>
                <w:szCs w:val="24"/>
                <w:lang w:val="ru-RU"/>
              </w:rPr>
              <w:t>М</w:t>
            </w:r>
            <w:r w:rsidRPr="00A1572C">
              <w:rPr>
                <w:sz w:val="24"/>
                <w:szCs w:val="24"/>
                <w:lang w:val="ru-RU"/>
              </w:rPr>
              <w:t>.о</w:t>
            </w:r>
            <w:proofErr w:type="spellEnd"/>
            <w:r w:rsidRPr="00A1572C">
              <w:rPr>
                <w:sz w:val="24"/>
                <w:szCs w:val="24"/>
                <w:lang w:val="ru-RU"/>
              </w:rPr>
              <w:t xml:space="preserve">. Мещанский, </w:t>
            </w:r>
            <w:proofErr w:type="spellStart"/>
            <w:r w:rsidRPr="00A1572C">
              <w:rPr>
                <w:sz w:val="24"/>
                <w:szCs w:val="24"/>
                <w:lang w:val="ru-RU"/>
              </w:rPr>
              <w:t>ул</w:t>
            </w:r>
            <w:proofErr w:type="spellEnd"/>
            <w:r w:rsidRPr="00A1572C">
              <w:rPr>
                <w:sz w:val="24"/>
                <w:szCs w:val="24"/>
                <w:lang w:val="ru-RU"/>
              </w:rPr>
              <w:t xml:space="preserve"> Неглинная, дом 8/10, помещение 2А/1, комната 45</w:t>
            </w:r>
          </w:p>
          <w:p w:rsidR="00933EA4" w:rsidRPr="00A1572C" w:rsidRDefault="00933EA4" w:rsidP="0016088C">
            <w:pPr>
              <w:jc w:val="both"/>
              <w:rPr>
                <w:sz w:val="24"/>
                <w:szCs w:val="24"/>
                <w:lang w:val="ru-RU"/>
              </w:rPr>
            </w:pPr>
            <w:r w:rsidRPr="00A1572C">
              <w:rPr>
                <w:sz w:val="24"/>
                <w:szCs w:val="24"/>
                <w:lang w:val="ru-RU"/>
              </w:rPr>
              <w:t xml:space="preserve">ИНН: 9702067203 </w:t>
            </w:r>
          </w:p>
          <w:p w:rsidR="00933EA4" w:rsidRPr="00A1572C" w:rsidRDefault="00933EA4" w:rsidP="0016088C">
            <w:pPr>
              <w:jc w:val="both"/>
              <w:rPr>
                <w:sz w:val="24"/>
                <w:szCs w:val="24"/>
                <w:lang w:val="ru-RU"/>
              </w:rPr>
            </w:pPr>
            <w:r w:rsidRPr="00A1572C">
              <w:rPr>
                <w:sz w:val="24"/>
                <w:szCs w:val="24"/>
                <w:lang w:val="ru-RU"/>
              </w:rPr>
              <w:t>КПП: 770201001</w:t>
            </w:r>
          </w:p>
          <w:p w:rsidR="00933EA4" w:rsidRPr="00A1572C" w:rsidRDefault="00933EA4" w:rsidP="0016088C">
            <w:pPr>
              <w:jc w:val="both"/>
              <w:rPr>
                <w:sz w:val="24"/>
                <w:szCs w:val="24"/>
                <w:lang w:val="ru-RU"/>
              </w:rPr>
            </w:pPr>
            <w:r w:rsidRPr="00A1572C">
              <w:rPr>
                <w:sz w:val="24"/>
                <w:szCs w:val="24"/>
                <w:lang w:val="ru-RU"/>
              </w:rPr>
              <w:t>ОГРН: 1247700351194</w:t>
            </w:r>
          </w:p>
          <w:p w:rsidR="00933EA4" w:rsidRPr="00A1572C" w:rsidRDefault="00933EA4" w:rsidP="0016088C">
            <w:pPr>
              <w:jc w:val="both"/>
              <w:rPr>
                <w:sz w:val="24"/>
                <w:szCs w:val="24"/>
                <w:lang w:val="ru-RU"/>
              </w:rPr>
            </w:pPr>
            <w:r w:rsidRPr="00A1572C">
              <w:rPr>
                <w:sz w:val="24"/>
                <w:szCs w:val="24"/>
                <w:lang w:val="ru-RU"/>
              </w:rPr>
              <w:t>Расчетный счет: 40703810900388000005</w:t>
            </w:r>
          </w:p>
          <w:p w:rsidR="00933EA4" w:rsidRPr="00A1572C" w:rsidRDefault="00933EA4" w:rsidP="0016088C">
            <w:pPr>
              <w:jc w:val="both"/>
              <w:rPr>
                <w:sz w:val="24"/>
                <w:szCs w:val="24"/>
                <w:lang w:val="ru-RU"/>
              </w:rPr>
            </w:pPr>
            <w:r w:rsidRPr="00A1572C">
              <w:rPr>
                <w:sz w:val="24"/>
                <w:szCs w:val="24"/>
                <w:lang w:val="ru-RU"/>
              </w:rPr>
              <w:t xml:space="preserve">Банк: Филиал «Центральный» </w:t>
            </w:r>
          </w:p>
          <w:p w:rsidR="00933EA4" w:rsidRPr="00A1572C" w:rsidRDefault="00933EA4" w:rsidP="0016088C">
            <w:pPr>
              <w:jc w:val="both"/>
              <w:rPr>
                <w:sz w:val="24"/>
                <w:szCs w:val="24"/>
                <w:lang w:val="ru-RU"/>
              </w:rPr>
            </w:pPr>
            <w:r w:rsidRPr="00A1572C">
              <w:rPr>
                <w:sz w:val="24"/>
                <w:szCs w:val="24"/>
                <w:lang w:val="ru-RU"/>
              </w:rPr>
              <w:t xml:space="preserve">Банка ВТБ (ПАО) </w:t>
            </w:r>
          </w:p>
          <w:p w:rsidR="00933EA4" w:rsidRPr="00A1572C" w:rsidRDefault="00933EA4" w:rsidP="0016088C">
            <w:pPr>
              <w:jc w:val="both"/>
              <w:rPr>
                <w:sz w:val="24"/>
                <w:szCs w:val="24"/>
                <w:lang w:val="ru-RU"/>
              </w:rPr>
            </w:pPr>
            <w:r w:rsidRPr="00A1572C">
              <w:rPr>
                <w:sz w:val="24"/>
                <w:szCs w:val="24"/>
                <w:lang w:val="ru-RU"/>
              </w:rPr>
              <w:t xml:space="preserve">БИК: 044525411 </w:t>
            </w:r>
          </w:p>
          <w:p w:rsidR="00933EA4" w:rsidRPr="00A1572C" w:rsidRDefault="00933EA4" w:rsidP="0016088C">
            <w:pPr>
              <w:jc w:val="both"/>
              <w:rPr>
                <w:sz w:val="24"/>
                <w:szCs w:val="24"/>
                <w:lang w:val="ru-RU"/>
              </w:rPr>
            </w:pPr>
            <w:r w:rsidRPr="00A1572C">
              <w:rPr>
                <w:sz w:val="24"/>
                <w:szCs w:val="24"/>
                <w:lang w:val="ru-RU"/>
              </w:rPr>
              <w:t xml:space="preserve">Корр. </w:t>
            </w:r>
            <w:r w:rsidR="00243545" w:rsidRPr="00A1572C">
              <w:rPr>
                <w:sz w:val="24"/>
                <w:szCs w:val="24"/>
                <w:lang w:val="ru-RU"/>
              </w:rPr>
              <w:t>С</w:t>
            </w:r>
            <w:r w:rsidRPr="00A1572C">
              <w:rPr>
                <w:sz w:val="24"/>
                <w:szCs w:val="24"/>
                <w:lang w:val="ru-RU"/>
              </w:rPr>
              <w:t xml:space="preserve">чет: 30101810145250000411 </w:t>
            </w:r>
          </w:p>
          <w:p w:rsidR="00933EA4" w:rsidRPr="00A1572C" w:rsidRDefault="00933EA4" w:rsidP="0016088C">
            <w:pPr>
              <w:rPr>
                <w:b/>
                <w:sz w:val="24"/>
                <w:szCs w:val="24"/>
                <w:lang w:val="ru-RU" w:eastAsia="ru-RU"/>
              </w:rPr>
            </w:pPr>
            <w:r w:rsidRPr="00A1572C">
              <w:rPr>
                <w:sz w:val="24"/>
                <w:szCs w:val="24"/>
                <w:lang w:val="ru-RU"/>
              </w:rPr>
              <w:t xml:space="preserve">Электронная почта: </w:t>
            </w:r>
            <w:proofErr w:type="spellStart"/>
            <w:r w:rsidRPr="00A1572C">
              <w:rPr>
                <w:rFonts w:eastAsia="Arial Unicode MS"/>
                <w:bCs/>
                <w:sz w:val="24"/>
                <w:szCs w:val="24"/>
                <w:bdr w:val="nil"/>
              </w:rPr>
              <w:t>kinopark</w:t>
            </w:r>
            <w:proofErr w:type="spellEnd"/>
            <w:r w:rsidRPr="00A1572C">
              <w:rPr>
                <w:rFonts w:eastAsia="Arial Unicode MS"/>
                <w:bCs/>
                <w:sz w:val="24"/>
                <w:szCs w:val="24"/>
                <w:bdr w:val="nil"/>
                <w:lang w:val="ru-RU"/>
              </w:rPr>
              <w:t>@</w:t>
            </w:r>
            <w:r w:rsidRPr="00A1572C">
              <w:rPr>
                <w:rFonts w:eastAsia="Arial Unicode MS"/>
                <w:bCs/>
                <w:sz w:val="24"/>
                <w:szCs w:val="24"/>
                <w:bdr w:val="nil"/>
              </w:rPr>
              <w:t>culture</w:t>
            </w:r>
            <w:r w:rsidRPr="00A1572C">
              <w:rPr>
                <w:rFonts w:eastAsia="Arial Unicode MS"/>
                <w:bCs/>
                <w:sz w:val="24"/>
                <w:szCs w:val="24"/>
                <w:bdr w:val="nil"/>
                <w:lang w:val="ru-RU"/>
              </w:rPr>
              <w:t>.</w:t>
            </w:r>
            <w:proofErr w:type="spellStart"/>
            <w:r w:rsidRPr="00A1572C">
              <w:rPr>
                <w:rFonts w:eastAsia="Arial Unicode MS"/>
                <w:bCs/>
                <w:sz w:val="24"/>
                <w:szCs w:val="24"/>
                <w:bdr w:val="nil"/>
              </w:rPr>
              <w:t>mos</w:t>
            </w:r>
            <w:proofErr w:type="spellEnd"/>
            <w:r w:rsidRPr="00A1572C">
              <w:rPr>
                <w:rFonts w:eastAsia="Arial Unicode MS"/>
                <w:bCs/>
                <w:sz w:val="24"/>
                <w:szCs w:val="24"/>
                <w:bdr w:val="nil"/>
                <w:lang w:val="ru-RU"/>
              </w:rPr>
              <w:t>.</w:t>
            </w:r>
            <w:proofErr w:type="spellStart"/>
            <w:r w:rsidRPr="00A1572C">
              <w:rPr>
                <w:rFonts w:eastAsia="Arial Unicode MS"/>
                <w:bCs/>
                <w:sz w:val="24"/>
                <w:szCs w:val="24"/>
                <w:bdr w:val="nil"/>
              </w:rPr>
              <w:t>ru</w:t>
            </w:r>
            <w:proofErr w:type="spellEnd"/>
          </w:p>
          <w:p w:rsidR="00933EA4" w:rsidRPr="00A1572C" w:rsidRDefault="00933EA4" w:rsidP="0016088C">
            <w:pPr>
              <w:ind w:left="122"/>
              <w:rPr>
                <w:b/>
                <w:sz w:val="24"/>
                <w:szCs w:val="24"/>
                <w:lang w:val="ru-RU" w:eastAsia="ru-RU"/>
              </w:rPr>
            </w:pPr>
          </w:p>
          <w:p w:rsidR="00933EA4" w:rsidRPr="00A1572C" w:rsidRDefault="00933EA4" w:rsidP="0016088C">
            <w:pPr>
              <w:ind w:left="122"/>
              <w:rPr>
                <w:b/>
                <w:sz w:val="24"/>
                <w:szCs w:val="24"/>
                <w:lang w:val="ru-RU" w:eastAsia="ru-RU"/>
              </w:rPr>
            </w:pPr>
          </w:p>
          <w:p w:rsidR="00577005" w:rsidRPr="00113CC6" w:rsidRDefault="00113CC6" w:rsidP="00577005">
            <w:pPr>
              <w:jc w:val="both"/>
              <w:rPr>
                <w:b/>
                <w:iCs/>
                <w:sz w:val="24"/>
                <w:szCs w:val="24"/>
                <w:lang w:val="ru-RU" w:eastAsia="ru-RU"/>
              </w:rPr>
            </w:pPr>
            <w:r>
              <w:rPr>
                <w:b/>
                <w:iCs/>
                <w:sz w:val="24"/>
                <w:szCs w:val="24"/>
                <w:lang w:val="ru-RU" w:eastAsia="ru-RU"/>
              </w:rPr>
              <w:t>Генеральный директор</w:t>
            </w:r>
          </w:p>
          <w:p w:rsidR="00933EA4" w:rsidRPr="00A1572C" w:rsidRDefault="00933EA4" w:rsidP="0016088C">
            <w:pPr>
              <w:rPr>
                <w:b/>
                <w:sz w:val="24"/>
                <w:szCs w:val="24"/>
                <w:lang w:val="ru-RU" w:eastAsia="ru-RU"/>
              </w:rPr>
            </w:pPr>
          </w:p>
          <w:p w:rsidR="00933EA4" w:rsidRPr="00A1572C" w:rsidRDefault="00933EA4" w:rsidP="0016088C">
            <w:pPr>
              <w:rPr>
                <w:b/>
                <w:sz w:val="24"/>
                <w:szCs w:val="24"/>
                <w:lang w:val="ru-RU" w:eastAsia="ru-RU"/>
              </w:rPr>
            </w:pPr>
          </w:p>
          <w:p w:rsidR="00577005" w:rsidRPr="00A1572C" w:rsidRDefault="00577005" w:rsidP="00577005">
            <w:pPr>
              <w:jc w:val="both"/>
              <w:rPr>
                <w:sz w:val="24"/>
                <w:szCs w:val="24"/>
                <w:lang w:val="ru-RU" w:eastAsia="ru-RU"/>
              </w:rPr>
            </w:pPr>
            <w:r w:rsidRPr="00A1572C">
              <w:rPr>
                <w:sz w:val="24"/>
                <w:szCs w:val="24"/>
                <w:lang w:val="ru-RU" w:eastAsia="ru-RU"/>
              </w:rPr>
              <w:t>________________ /</w:t>
            </w:r>
            <w:r w:rsidR="00113CC6">
              <w:rPr>
                <w:sz w:val="24"/>
                <w:szCs w:val="24"/>
                <w:lang w:val="ru-RU" w:eastAsia="ru-RU"/>
              </w:rPr>
              <w:t>А.В. Яворский/</w:t>
            </w:r>
            <w:r w:rsidRPr="00A1572C">
              <w:rPr>
                <w:sz w:val="24"/>
                <w:szCs w:val="24"/>
                <w:lang w:val="ru-RU" w:eastAsia="ru-RU"/>
              </w:rPr>
              <w:t xml:space="preserve">   </w:t>
            </w:r>
          </w:p>
          <w:p w:rsidR="00933EA4" w:rsidRPr="00A1572C" w:rsidRDefault="00933EA4" w:rsidP="0016088C">
            <w:pPr>
              <w:ind w:left="122"/>
              <w:rPr>
                <w:sz w:val="24"/>
                <w:szCs w:val="24"/>
                <w:lang w:val="ru-RU" w:eastAsia="ru-RU"/>
              </w:rPr>
            </w:pPr>
            <w:bookmarkStart w:id="8" w:name="_Hlk195620361"/>
            <w:r w:rsidRPr="00A1572C">
              <w:rPr>
                <w:sz w:val="24"/>
                <w:szCs w:val="24"/>
                <w:lang w:val="ru-RU" w:eastAsia="ru-RU"/>
              </w:rPr>
              <w:t>М.П.</w:t>
            </w:r>
            <w:bookmarkEnd w:id="8"/>
          </w:p>
        </w:tc>
        <w:tc>
          <w:tcPr>
            <w:tcW w:w="2467" w:type="pct"/>
          </w:tcPr>
          <w:p w:rsidR="00933EA4" w:rsidRPr="00A1572C" w:rsidRDefault="00933EA4" w:rsidP="0016088C">
            <w:pPr>
              <w:jc w:val="both"/>
              <w:rPr>
                <w:b/>
                <w:sz w:val="24"/>
                <w:szCs w:val="24"/>
                <w:lang w:val="ru-RU" w:eastAsia="ru-RU"/>
              </w:rPr>
            </w:pPr>
            <w:r w:rsidRPr="00A1572C">
              <w:rPr>
                <w:b/>
                <w:sz w:val="24"/>
                <w:szCs w:val="24"/>
                <w:lang w:val="ru-RU" w:eastAsia="ru-RU"/>
              </w:rPr>
              <w:t>_______________</w:t>
            </w:r>
            <w:proofErr w:type="gramStart"/>
            <w:r w:rsidRPr="00A1572C">
              <w:rPr>
                <w:b/>
                <w:sz w:val="24"/>
                <w:szCs w:val="24"/>
                <w:lang w:val="ru-RU" w:eastAsia="ru-RU"/>
              </w:rPr>
              <w:t>_(</w:t>
            </w:r>
            <w:proofErr w:type="gramEnd"/>
            <w:r w:rsidRPr="00A1572C">
              <w:rPr>
                <w:bCs/>
                <w:i/>
                <w:iCs/>
                <w:sz w:val="24"/>
                <w:szCs w:val="24"/>
                <w:lang w:val="ru-RU" w:eastAsia="ru-RU"/>
              </w:rPr>
              <w:t>Наименование лица)</w:t>
            </w:r>
          </w:p>
          <w:p w:rsidR="00933EA4" w:rsidRPr="00A1572C" w:rsidRDefault="00933EA4" w:rsidP="0016088C">
            <w:pPr>
              <w:jc w:val="both"/>
              <w:rPr>
                <w:sz w:val="24"/>
                <w:szCs w:val="24"/>
                <w:lang w:val="ru-RU" w:eastAsia="ru-RU"/>
              </w:rPr>
            </w:pPr>
            <w:r w:rsidRPr="00A1572C">
              <w:rPr>
                <w:sz w:val="24"/>
                <w:szCs w:val="24"/>
                <w:lang w:val="ru-RU"/>
              </w:rPr>
              <w:t xml:space="preserve">Адрес места нахождения: </w:t>
            </w:r>
          </w:p>
          <w:p w:rsidR="00933EA4" w:rsidRPr="00A1572C" w:rsidRDefault="00933EA4" w:rsidP="0016088C">
            <w:pPr>
              <w:jc w:val="both"/>
              <w:rPr>
                <w:sz w:val="24"/>
                <w:szCs w:val="24"/>
                <w:lang w:val="ru-RU" w:eastAsia="ru-RU"/>
              </w:rPr>
            </w:pPr>
          </w:p>
          <w:p w:rsidR="00933EA4" w:rsidRPr="00A1572C" w:rsidRDefault="00933EA4" w:rsidP="0016088C">
            <w:pPr>
              <w:jc w:val="both"/>
              <w:rPr>
                <w:sz w:val="24"/>
                <w:szCs w:val="24"/>
                <w:lang w:val="ru-RU" w:eastAsia="ru-RU"/>
              </w:rPr>
            </w:pPr>
          </w:p>
          <w:p w:rsidR="00933EA4" w:rsidRPr="00A1572C" w:rsidRDefault="00933EA4" w:rsidP="0016088C">
            <w:pPr>
              <w:jc w:val="both"/>
              <w:rPr>
                <w:sz w:val="24"/>
                <w:szCs w:val="24"/>
                <w:lang w:val="ru-RU" w:eastAsia="ru-RU"/>
              </w:rPr>
            </w:pPr>
            <w:r w:rsidRPr="00A1572C">
              <w:rPr>
                <w:sz w:val="24"/>
                <w:szCs w:val="24"/>
                <w:lang w:val="ru-RU" w:eastAsia="ru-RU"/>
              </w:rPr>
              <w:t xml:space="preserve">ИНН: </w:t>
            </w:r>
          </w:p>
          <w:p w:rsidR="00933EA4" w:rsidRPr="00A1572C" w:rsidRDefault="00933EA4" w:rsidP="0016088C">
            <w:pPr>
              <w:jc w:val="both"/>
              <w:rPr>
                <w:sz w:val="24"/>
                <w:szCs w:val="24"/>
                <w:lang w:val="ru-RU" w:eastAsia="ru-RU"/>
              </w:rPr>
            </w:pPr>
            <w:r w:rsidRPr="00A1572C">
              <w:rPr>
                <w:sz w:val="24"/>
                <w:szCs w:val="24"/>
                <w:lang w:val="ru-RU" w:eastAsia="ru-RU"/>
              </w:rPr>
              <w:t xml:space="preserve">КПП: </w:t>
            </w:r>
          </w:p>
          <w:p w:rsidR="00933EA4" w:rsidRPr="00A1572C" w:rsidRDefault="00933EA4" w:rsidP="0016088C">
            <w:pPr>
              <w:jc w:val="both"/>
              <w:rPr>
                <w:sz w:val="24"/>
                <w:szCs w:val="24"/>
                <w:lang w:val="ru-RU" w:eastAsia="ru-RU"/>
              </w:rPr>
            </w:pPr>
            <w:r w:rsidRPr="00A1572C">
              <w:rPr>
                <w:sz w:val="24"/>
                <w:szCs w:val="24"/>
                <w:lang w:val="ru-RU" w:eastAsia="ru-RU"/>
              </w:rPr>
              <w:t>ОГРН</w:t>
            </w:r>
            <w:r w:rsidR="001840B2">
              <w:rPr>
                <w:sz w:val="24"/>
                <w:szCs w:val="24"/>
                <w:lang w:val="ru-RU" w:eastAsia="ru-RU"/>
              </w:rPr>
              <w:t>/ОГРНИП</w:t>
            </w:r>
            <w:r w:rsidRPr="00A1572C">
              <w:rPr>
                <w:sz w:val="24"/>
                <w:szCs w:val="24"/>
                <w:lang w:val="ru-RU" w:eastAsia="ru-RU"/>
              </w:rPr>
              <w:t xml:space="preserve">: </w:t>
            </w:r>
          </w:p>
          <w:p w:rsidR="00933EA4" w:rsidRPr="00A1572C" w:rsidRDefault="00933EA4" w:rsidP="0016088C">
            <w:pPr>
              <w:jc w:val="both"/>
              <w:rPr>
                <w:sz w:val="24"/>
                <w:szCs w:val="24"/>
                <w:lang w:val="ru-RU" w:eastAsia="ru-RU"/>
              </w:rPr>
            </w:pPr>
            <w:r w:rsidRPr="00A1572C">
              <w:rPr>
                <w:sz w:val="24"/>
                <w:szCs w:val="24"/>
                <w:lang w:val="ru-RU" w:eastAsia="ru-RU"/>
              </w:rPr>
              <w:t xml:space="preserve">Расчетный счет: </w:t>
            </w:r>
          </w:p>
          <w:p w:rsidR="00933EA4" w:rsidRPr="00A1572C" w:rsidRDefault="00933EA4" w:rsidP="0016088C">
            <w:pPr>
              <w:jc w:val="both"/>
              <w:rPr>
                <w:sz w:val="24"/>
                <w:szCs w:val="24"/>
                <w:lang w:val="ru-RU" w:eastAsia="ru-RU"/>
              </w:rPr>
            </w:pPr>
            <w:r w:rsidRPr="00A1572C">
              <w:rPr>
                <w:sz w:val="24"/>
                <w:szCs w:val="24"/>
                <w:lang w:val="ru-RU" w:eastAsia="ru-RU"/>
              </w:rPr>
              <w:t xml:space="preserve">Банк: </w:t>
            </w:r>
          </w:p>
          <w:p w:rsidR="00933EA4" w:rsidRPr="00A1572C" w:rsidRDefault="00933EA4" w:rsidP="0016088C">
            <w:pPr>
              <w:jc w:val="both"/>
              <w:rPr>
                <w:sz w:val="24"/>
                <w:szCs w:val="24"/>
                <w:lang w:val="ru-RU" w:eastAsia="ru-RU"/>
              </w:rPr>
            </w:pPr>
          </w:p>
          <w:p w:rsidR="00933EA4" w:rsidRPr="00A1572C" w:rsidRDefault="00933EA4" w:rsidP="0016088C">
            <w:pPr>
              <w:jc w:val="both"/>
              <w:rPr>
                <w:sz w:val="24"/>
                <w:szCs w:val="24"/>
                <w:lang w:val="ru-RU" w:eastAsia="ru-RU"/>
              </w:rPr>
            </w:pPr>
            <w:r w:rsidRPr="00A1572C">
              <w:rPr>
                <w:sz w:val="24"/>
                <w:szCs w:val="24"/>
                <w:lang w:val="ru-RU" w:eastAsia="ru-RU"/>
              </w:rPr>
              <w:t xml:space="preserve">БИК: </w:t>
            </w:r>
          </w:p>
          <w:p w:rsidR="00933EA4" w:rsidRPr="00A1572C" w:rsidRDefault="00933EA4" w:rsidP="0016088C">
            <w:pPr>
              <w:jc w:val="both"/>
              <w:rPr>
                <w:sz w:val="24"/>
                <w:szCs w:val="24"/>
                <w:lang w:val="ru-RU" w:eastAsia="ru-RU"/>
              </w:rPr>
            </w:pPr>
            <w:r w:rsidRPr="00A1572C">
              <w:rPr>
                <w:sz w:val="24"/>
                <w:szCs w:val="24"/>
                <w:lang w:val="ru-RU" w:eastAsia="ru-RU"/>
              </w:rPr>
              <w:t xml:space="preserve">Корр. Счет: </w:t>
            </w:r>
          </w:p>
          <w:p w:rsidR="00933EA4" w:rsidRPr="00A1572C" w:rsidRDefault="00933EA4" w:rsidP="0016088C">
            <w:pPr>
              <w:jc w:val="both"/>
              <w:rPr>
                <w:sz w:val="24"/>
                <w:szCs w:val="24"/>
                <w:lang w:val="ru-RU" w:eastAsia="ru-RU"/>
              </w:rPr>
            </w:pPr>
            <w:r w:rsidRPr="00A1572C">
              <w:rPr>
                <w:sz w:val="24"/>
                <w:szCs w:val="24"/>
                <w:lang w:val="ru-RU" w:eastAsia="ru-RU"/>
              </w:rPr>
              <w:t xml:space="preserve">Электронная почта: </w:t>
            </w:r>
          </w:p>
          <w:p w:rsidR="00933EA4" w:rsidRPr="00A1572C" w:rsidRDefault="00933EA4" w:rsidP="0016088C">
            <w:pPr>
              <w:jc w:val="both"/>
              <w:rPr>
                <w:b/>
                <w:sz w:val="24"/>
                <w:szCs w:val="24"/>
                <w:lang w:val="ru-RU" w:eastAsia="ru-RU"/>
              </w:rPr>
            </w:pPr>
          </w:p>
          <w:p w:rsidR="00933EA4" w:rsidRPr="00A1572C" w:rsidRDefault="00933EA4" w:rsidP="0016088C">
            <w:pPr>
              <w:rPr>
                <w:b/>
                <w:iCs/>
                <w:sz w:val="24"/>
                <w:szCs w:val="24"/>
                <w:lang w:val="ru-RU" w:eastAsia="ru-RU"/>
              </w:rPr>
            </w:pPr>
          </w:p>
          <w:p w:rsidR="00933EA4" w:rsidRPr="00A1572C" w:rsidRDefault="00933EA4" w:rsidP="0016088C">
            <w:pPr>
              <w:rPr>
                <w:b/>
                <w:iCs/>
                <w:sz w:val="24"/>
                <w:szCs w:val="24"/>
                <w:lang w:val="ru-RU" w:eastAsia="ru-RU"/>
              </w:rPr>
            </w:pPr>
          </w:p>
          <w:p w:rsidR="00933EA4" w:rsidRPr="00A1572C" w:rsidRDefault="00933EA4" w:rsidP="0016088C">
            <w:pPr>
              <w:jc w:val="both"/>
              <w:rPr>
                <w:b/>
                <w:i/>
                <w:sz w:val="24"/>
                <w:szCs w:val="24"/>
                <w:lang w:val="ru-RU" w:eastAsia="ru-RU"/>
              </w:rPr>
            </w:pPr>
            <w:r w:rsidRPr="00A1572C">
              <w:rPr>
                <w:b/>
                <w:i/>
                <w:sz w:val="24"/>
                <w:szCs w:val="24"/>
                <w:lang w:val="ru-RU" w:eastAsia="ru-RU"/>
              </w:rPr>
              <w:t>Должность</w:t>
            </w:r>
          </w:p>
          <w:p w:rsidR="00933EA4" w:rsidRPr="00A1572C" w:rsidRDefault="00933EA4" w:rsidP="0016088C">
            <w:pPr>
              <w:jc w:val="both"/>
              <w:rPr>
                <w:b/>
                <w:sz w:val="24"/>
                <w:szCs w:val="24"/>
                <w:lang w:val="ru-RU" w:eastAsia="ru-RU"/>
              </w:rPr>
            </w:pPr>
          </w:p>
          <w:p w:rsidR="00933EA4" w:rsidRPr="00A1572C" w:rsidRDefault="00933EA4" w:rsidP="0016088C">
            <w:pPr>
              <w:jc w:val="both"/>
              <w:rPr>
                <w:b/>
                <w:sz w:val="24"/>
                <w:szCs w:val="24"/>
                <w:lang w:val="ru-RU" w:eastAsia="ru-RU"/>
              </w:rPr>
            </w:pPr>
          </w:p>
          <w:p w:rsidR="00933EA4" w:rsidRPr="00A1572C" w:rsidRDefault="00933EA4" w:rsidP="0016088C">
            <w:pPr>
              <w:jc w:val="both"/>
              <w:rPr>
                <w:sz w:val="24"/>
                <w:szCs w:val="24"/>
                <w:lang w:val="ru-RU" w:eastAsia="ru-RU"/>
              </w:rPr>
            </w:pPr>
            <w:r w:rsidRPr="00A1572C">
              <w:rPr>
                <w:sz w:val="24"/>
                <w:szCs w:val="24"/>
                <w:lang w:val="ru-RU" w:eastAsia="ru-RU"/>
              </w:rPr>
              <w:t xml:space="preserve">________________ /___________/   </w:t>
            </w:r>
          </w:p>
          <w:p w:rsidR="00933EA4" w:rsidRPr="00A1572C" w:rsidRDefault="00933EA4" w:rsidP="0016088C">
            <w:pPr>
              <w:ind w:left="122"/>
              <w:rPr>
                <w:sz w:val="24"/>
                <w:szCs w:val="24"/>
                <w:lang w:val="ru-RU" w:eastAsia="ru-RU"/>
              </w:rPr>
            </w:pPr>
            <w:r w:rsidRPr="00A1572C">
              <w:rPr>
                <w:sz w:val="24"/>
                <w:szCs w:val="24"/>
                <w:lang w:val="ru-RU" w:eastAsia="ru-RU"/>
              </w:rPr>
              <w:t>М.П.</w:t>
            </w:r>
          </w:p>
        </w:tc>
      </w:tr>
    </w:tbl>
    <w:p w:rsidR="00A63347" w:rsidRDefault="00A63347" w:rsidP="00933EA4">
      <w:pPr>
        <w:jc w:val="right"/>
        <w:rPr>
          <w:b/>
          <w:sz w:val="24"/>
          <w:szCs w:val="24"/>
          <w:lang w:val="ru-RU"/>
        </w:rPr>
      </w:pPr>
    </w:p>
    <w:p w:rsidR="00A63347" w:rsidRDefault="00A63347" w:rsidP="00933EA4">
      <w:pPr>
        <w:jc w:val="right"/>
        <w:rPr>
          <w:b/>
          <w:sz w:val="24"/>
          <w:szCs w:val="24"/>
          <w:lang w:val="ru-RU"/>
        </w:rPr>
      </w:pPr>
    </w:p>
    <w:p w:rsidR="00A63347" w:rsidRDefault="00A63347" w:rsidP="00933EA4">
      <w:pPr>
        <w:jc w:val="right"/>
        <w:rPr>
          <w:b/>
          <w:sz w:val="24"/>
          <w:szCs w:val="24"/>
          <w:lang w:val="ru-RU"/>
        </w:rPr>
      </w:pPr>
    </w:p>
    <w:p w:rsidR="00933EA4" w:rsidRPr="00A1572C" w:rsidRDefault="00933EA4" w:rsidP="00A63347">
      <w:pPr>
        <w:rPr>
          <w:b/>
          <w:sz w:val="24"/>
          <w:szCs w:val="24"/>
          <w:lang w:val="ru-RU"/>
        </w:rPr>
      </w:pPr>
      <w:r w:rsidRPr="00A1572C">
        <w:rPr>
          <w:b/>
          <w:sz w:val="24"/>
          <w:szCs w:val="24"/>
          <w:lang w:val="ru-RU"/>
        </w:rPr>
        <w:br w:type="page"/>
      </w:r>
    </w:p>
    <w:p w:rsidR="00933EA4" w:rsidRPr="00A1572C" w:rsidRDefault="00933EA4" w:rsidP="00933EA4">
      <w:pPr>
        <w:widowControl/>
        <w:shd w:val="clear" w:color="auto" w:fill="FFFFFF"/>
        <w:autoSpaceDE/>
        <w:autoSpaceDN/>
        <w:jc w:val="right"/>
        <w:rPr>
          <w:rFonts w:eastAsia="Calibri"/>
          <w:b/>
          <w:bCs/>
          <w:sz w:val="24"/>
          <w:szCs w:val="24"/>
          <w:lang w:val="ru-RU"/>
        </w:rPr>
      </w:pPr>
      <w:r w:rsidRPr="00A1572C">
        <w:rPr>
          <w:rFonts w:eastAsia="Calibri"/>
          <w:b/>
          <w:bCs/>
          <w:sz w:val="24"/>
          <w:szCs w:val="24"/>
          <w:lang w:val="ru-RU"/>
        </w:rPr>
        <w:lastRenderedPageBreak/>
        <w:t xml:space="preserve">Приложение № 1 </w:t>
      </w:r>
      <w:r w:rsidRPr="00A1572C">
        <w:rPr>
          <w:rFonts w:eastAsia="Calibri"/>
          <w:b/>
          <w:bCs/>
          <w:sz w:val="24"/>
          <w:szCs w:val="24"/>
          <w:lang w:val="ru-RU"/>
        </w:rPr>
        <w:br/>
        <w:t>к Договору № ___ от ________</w:t>
      </w:r>
    </w:p>
    <w:p w:rsidR="00933EA4" w:rsidRPr="00A1572C" w:rsidRDefault="00933EA4" w:rsidP="00933EA4">
      <w:pPr>
        <w:jc w:val="center"/>
        <w:rPr>
          <w:b/>
          <w:sz w:val="24"/>
          <w:szCs w:val="24"/>
          <w:lang w:val="ru-RU"/>
        </w:rPr>
      </w:pPr>
    </w:p>
    <w:p w:rsidR="00933EA4" w:rsidRPr="00A1572C" w:rsidRDefault="00933EA4" w:rsidP="00933EA4">
      <w:pPr>
        <w:jc w:val="center"/>
        <w:rPr>
          <w:b/>
          <w:sz w:val="24"/>
          <w:szCs w:val="24"/>
          <w:lang w:val="ru-RU"/>
        </w:rPr>
      </w:pPr>
      <w:r w:rsidRPr="00A1572C">
        <w:rPr>
          <w:b/>
          <w:sz w:val="24"/>
          <w:szCs w:val="24"/>
          <w:lang w:val="ru-RU"/>
        </w:rPr>
        <w:t>ТЕХНИЧЕСКОЕ ЗАДАНИЕ</w:t>
      </w:r>
    </w:p>
    <w:p w:rsidR="00933EA4" w:rsidRPr="00A1572C" w:rsidRDefault="00243545" w:rsidP="00243545">
      <w:pPr>
        <w:pStyle w:val="10"/>
        <w:spacing w:before="0"/>
        <w:ind w:left="0"/>
        <w:jc w:val="center"/>
        <w:rPr>
          <w:sz w:val="24"/>
          <w:szCs w:val="24"/>
          <w:lang w:val="ru-RU"/>
        </w:rPr>
      </w:pPr>
      <w:r w:rsidRPr="00A1572C">
        <w:rPr>
          <w:sz w:val="24"/>
          <w:szCs w:val="24"/>
          <w:lang w:val="ru-RU"/>
        </w:rPr>
        <w:t>На выполнение комплекса работ по изготовлению и монтажу декоративных элементов тюбинговой горки</w:t>
      </w:r>
    </w:p>
    <w:p w:rsidR="00243545" w:rsidRPr="00A1572C" w:rsidRDefault="00243545" w:rsidP="00243545">
      <w:pPr>
        <w:pStyle w:val="10"/>
        <w:spacing w:before="0"/>
        <w:ind w:left="0"/>
        <w:jc w:val="center"/>
        <w:rPr>
          <w:b w:val="0"/>
          <w:sz w:val="24"/>
          <w:szCs w:val="24"/>
          <w:lang w:val="ru-RU"/>
        </w:rPr>
      </w:pPr>
    </w:p>
    <w:p w:rsidR="00933EA4" w:rsidRPr="00A1572C" w:rsidRDefault="00933EA4" w:rsidP="00FA5223">
      <w:pPr>
        <w:pStyle w:val="a4"/>
        <w:numPr>
          <w:ilvl w:val="0"/>
          <w:numId w:val="17"/>
        </w:numPr>
        <w:spacing w:before="0"/>
        <w:ind w:firstLine="709"/>
        <w:rPr>
          <w:b/>
          <w:sz w:val="24"/>
          <w:szCs w:val="24"/>
        </w:rPr>
      </w:pPr>
      <w:proofErr w:type="spellStart"/>
      <w:r w:rsidRPr="00A1572C">
        <w:rPr>
          <w:b/>
          <w:sz w:val="24"/>
          <w:szCs w:val="24"/>
          <w:u w:val="single"/>
        </w:rPr>
        <w:t>Общая</w:t>
      </w:r>
      <w:proofErr w:type="spellEnd"/>
      <w:r w:rsidRPr="00A1572C">
        <w:rPr>
          <w:b/>
          <w:sz w:val="24"/>
          <w:szCs w:val="24"/>
          <w:u w:val="single"/>
        </w:rPr>
        <w:t xml:space="preserve"> </w:t>
      </w:r>
      <w:proofErr w:type="spellStart"/>
      <w:r w:rsidRPr="00A1572C">
        <w:rPr>
          <w:b/>
          <w:sz w:val="24"/>
          <w:szCs w:val="24"/>
          <w:u w:val="single"/>
        </w:rPr>
        <w:t>информация</w:t>
      </w:r>
      <w:proofErr w:type="spellEnd"/>
      <w:r w:rsidRPr="00A1572C">
        <w:rPr>
          <w:b/>
          <w:sz w:val="24"/>
          <w:szCs w:val="24"/>
          <w:u w:val="single"/>
        </w:rPr>
        <w:t xml:space="preserve"> </w:t>
      </w:r>
      <w:proofErr w:type="spellStart"/>
      <w:r w:rsidRPr="00A1572C">
        <w:rPr>
          <w:b/>
          <w:sz w:val="24"/>
          <w:szCs w:val="24"/>
          <w:u w:val="single"/>
        </w:rPr>
        <w:t>об</w:t>
      </w:r>
      <w:proofErr w:type="spellEnd"/>
      <w:r w:rsidRPr="00A1572C">
        <w:rPr>
          <w:b/>
          <w:sz w:val="24"/>
          <w:szCs w:val="24"/>
          <w:u w:val="single"/>
        </w:rPr>
        <w:t xml:space="preserve"> </w:t>
      </w:r>
      <w:proofErr w:type="spellStart"/>
      <w:r w:rsidRPr="00A1572C">
        <w:rPr>
          <w:b/>
          <w:sz w:val="24"/>
          <w:szCs w:val="24"/>
          <w:u w:val="single"/>
        </w:rPr>
        <w:t>объекте</w:t>
      </w:r>
      <w:proofErr w:type="spellEnd"/>
      <w:r w:rsidRPr="00A1572C">
        <w:rPr>
          <w:b/>
          <w:sz w:val="24"/>
          <w:szCs w:val="24"/>
          <w:u w:val="single"/>
        </w:rPr>
        <w:t xml:space="preserve"> </w:t>
      </w:r>
      <w:proofErr w:type="spellStart"/>
      <w:r w:rsidRPr="00A1572C">
        <w:rPr>
          <w:b/>
          <w:sz w:val="24"/>
          <w:szCs w:val="24"/>
          <w:u w:val="single"/>
        </w:rPr>
        <w:t>закупки</w:t>
      </w:r>
      <w:proofErr w:type="spellEnd"/>
    </w:p>
    <w:p w:rsidR="00933EA4" w:rsidRPr="00A1572C" w:rsidRDefault="00933EA4" w:rsidP="00FA5223">
      <w:pPr>
        <w:pStyle w:val="a4"/>
        <w:numPr>
          <w:ilvl w:val="1"/>
          <w:numId w:val="17"/>
        </w:numPr>
        <w:spacing w:before="0"/>
        <w:ind w:firstLine="709"/>
        <w:rPr>
          <w:sz w:val="24"/>
          <w:szCs w:val="24"/>
          <w:lang w:val="ru-RU"/>
        </w:rPr>
      </w:pPr>
      <w:r w:rsidRPr="00A1572C">
        <w:rPr>
          <w:sz w:val="24"/>
          <w:szCs w:val="24"/>
          <w:lang w:val="ru-RU"/>
        </w:rPr>
        <w:t xml:space="preserve">Объект закупки: </w:t>
      </w:r>
      <w:bookmarkStart w:id="9" w:name="_Hlk214630509"/>
      <w:r w:rsidR="00243545" w:rsidRPr="00A1572C">
        <w:rPr>
          <w:sz w:val="24"/>
          <w:szCs w:val="24"/>
          <w:lang w:val="ru-RU"/>
        </w:rPr>
        <w:t>Выполнение комплекса работ по изготовлению и монтажу декоративных элементов тюбинговой горки</w:t>
      </w:r>
      <w:r w:rsidRPr="00A1572C">
        <w:rPr>
          <w:sz w:val="24"/>
          <w:szCs w:val="24"/>
          <w:lang w:val="ru-RU"/>
        </w:rPr>
        <w:t>.</w:t>
      </w:r>
    </w:p>
    <w:bookmarkEnd w:id="9"/>
    <w:p w:rsidR="00933EA4" w:rsidRPr="00A1572C" w:rsidRDefault="00933EA4" w:rsidP="00FA5223">
      <w:pPr>
        <w:pStyle w:val="a4"/>
        <w:numPr>
          <w:ilvl w:val="1"/>
          <w:numId w:val="17"/>
        </w:numPr>
        <w:spacing w:before="0"/>
        <w:ind w:firstLine="709"/>
        <w:rPr>
          <w:sz w:val="24"/>
          <w:szCs w:val="24"/>
          <w:lang w:val="ru-RU"/>
        </w:rPr>
      </w:pPr>
      <w:r w:rsidRPr="00A1572C">
        <w:rPr>
          <w:sz w:val="24"/>
          <w:szCs w:val="24"/>
          <w:lang w:val="ru-RU"/>
        </w:rPr>
        <w:t>Код и наименование Классификатора предметов государственного заказа: 02.17.01.99 ИЗГОТОВЛЕНИЕ ИЗДЕЛИЙ ИЗ КОМБИНАЦИИ РАЗЛИЧНЫХ МАТЕРИАЛОВ.</w:t>
      </w:r>
    </w:p>
    <w:p w:rsidR="00933EA4" w:rsidRPr="00A1572C" w:rsidRDefault="00933EA4" w:rsidP="00FA5223">
      <w:pPr>
        <w:pStyle w:val="a4"/>
        <w:numPr>
          <w:ilvl w:val="1"/>
          <w:numId w:val="17"/>
        </w:numPr>
        <w:spacing w:before="0"/>
        <w:ind w:firstLine="709"/>
        <w:rPr>
          <w:sz w:val="24"/>
          <w:szCs w:val="24"/>
          <w:lang w:val="ru-RU"/>
        </w:rPr>
      </w:pPr>
      <w:r w:rsidRPr="00A1572C">
        <w:rPr>
          <w:sz w:val="24"/>
          <w:szCs w:val="24"/>
          <w:lang w:val="ru-RU"/>
        </w:rPr>
        <w:t xml:space="preserve">Место выполнения работ: Российская Федерация, г. Москва, Троицкий административный округ, </w:t>
      </w:r>
      <w:proofErr w:type="spellStart"/>
      <w:r w:rsidRPr="00A1572C">
        <w:rPr>
          <w:sz w:val="24"/>
          <w:szCs w:val="24"/>
          <w:lang w:val="ru-RU"/>
        </w:rPr>
        <w:t>Краснопахорский</w:t>
      </w:r>
      <w:proofErr w:type="spellEnd"/>
      <w:r w:rsidRPr="00A1572C">
        <w:rPr>
          <w:sz w:val="24"/>
          <w:szCs w:val="24"/>
          <w:lang w:val="ru-RU"/>
        </w:rPr>
        <w:t xml:space="preserve"> район, улица </w:t>
      </w:r>
      <w:proofErr w:type="spellStart"/>
      <w:r w:rsidRPr="00A1572C">
        <w:rPr>
          <w:sz w:val="24"/>
          <w:szCs w:val="24"/>
          <w:lang w:val="ru-RU"/>
        </w:rPr>
        <w:t>Лиозновой</w:t>
      </w:r>
      <w:proofErr w:type="spellEnd"/>
      <w:r w:rsidRPr="00A1572C">
        <w:rPr>
          <w:sz w:val="24"/>
          <w:szCs w:val="24"/>
          <w:lang w:val="ru-RU"/>
        </w:rPr>
        <w:t>, «Кинопарк».</w:t>
      </w:r>
    </w:p>
    <w:p w:rsidR="00933EA4" w:rsidRPr="00A1572C" w:rsidRDefault="00933EA4" w:rsidP="00FA5223">
      <w:pPr>
        <w:pStyle w:val="a4"/>
        <w:numPr>
          <w:ilvl w:val="1"/>
          <w:numId w:val="17"/>
        </w:numPr>
        <w:spacing w:before="0"/>
        <w:ind w:firstLine="709"/>
        <w:rPr>
          <w:sz w:val="24"/>
          <w:szCs w:val="24"/>
          <w:lang w:val="ru-RU"/>
        </w:rPr>
      </w:pPr>
      <w:r w:rsidRPr="00A1572C">
        <w:rPr>
          <w:sz w:val="24"/>
          <w:szCs w:val="24"/>
          <w:lang w:val="ru-RU"/>
        </w:rPr>
        <w:t xml:space="preserve">Объем работ: согласно </w:t>
      </w:r>
      <w:r w:rsidR="00662598" w:rsidRPr="00A1572C">
        <w:rPr>
          <w:sz w:val="24"/>
          <w:szCs w:val="24"/>
          <w:lang w:val="ru-RU"/>
        </w:rPr>
        <w:t>Расчет</w:t>
      </w:r>
      <w:r w:rsidR="00A00848" w:rsidRPr="00A1572C">
        <w:rPr>
          <w:sz w:val="24"/>
          <w:szCs w:val="24"/>
          <w:lang w:val="ru-RU"/>
        </w:rPr>
        <w:t>у</w:t>
      </w:r>
      <w:r w:rsidR="00662598" w:rsidRPr="00A1572C">
        <w:rPr>
          <w:sz w:val="24"/>
          <w:szCs w:val="24"/>
          <w:lang w:val="ru-RU"/>
        </w:rPr>
        <w:t xml:space="preserve"> цены договора</w:t>
      </w:r>
      <w:r w:rsidR="00DC602F" w:rsidRPr="00A1572C">
        <w:rPr>
          <w:sz w:val="24"/>
          <w:szCs w:val="24"/>
          <w:lang w:val="ru-RU"/>
        </w:rPr>
        <w:t xml:space="preserve"> и </w:t>
      </w:r>
      <w:r w:rsidR="00DC602F" w:rsidRPr="00A1572C">
        <w:rPr>
          <w:sz w:val="24"/>
          <w:szCs w:val="24"/>
          <w:lang w:val="ru-RU" w:eastAsia="ru-RU"/>
        </w:rPr>
        <w:t xml:space="preserve">Локального сметного расчета № 1 </w:t>
      </w:r>
      <w:r w:rsidR="00DC602F" w:rsidRPr="00A1572C">
        <w:rPr>
          <w:sz w:val="24"/>
          <w:szCs w:val="24"/>
          <w:lang w:val="ru-RU"/>
        </w:rPr>
        <w:t xml:space="preserve"> </w:t>
      </w:r>
      <w:r w:rsidR="00662598" w:rsidRPr="00A1572C">
        <w:rPr>
          <w:sz w:val="24"/>
          <w:szCs w:val="24"/>
          <w:lang w:val="ru-RU"/>
        </w:rPr>
        <w:t xml:space="preserve"> - </w:t>
      </w:r>
      <w:r w:rsidR="00700505" w:rsidRPr="00A1572C">
        <w:rPr>
          <w:sz w:val="24"/>
          <w:szCs w:val="24"/>
          <w:lang w:val="ru-RU"/>
        </w:rPr>
        <w:t xml:space="preserve">Приложение № </w:t>
      </w:r>
      <w:r w:rsidR="00293169" w:rsidRPr="00A1572C">
        <w:rPr>
          <w:sz w:val="24"/>
          <w:szCs w:val="24"/>
          <w:lang w:val="ru-RU"/>
        </w:rPr>
        <w:t>3</w:t>
      </w:r>
      <w:r w:rsidR="00700505" w:rsidRPr="00A1572C">
        <w:rPr>
          <w:sz w:val="24"/>
          <w:szCs w:val="24"/>
          <w:lang w:val="ru-RU"/>
        </w:rPr>
        <w:t xml:space="preserve"> к Договору</w:t>
      </w:r>
      <w:r w:rsidRPr="00A1572C">
        <w:rPr>
          <w:sz w:val="24"/>
          <w:szCs w:val="24"/>
          <w:lang w:val="ru-RU"/>
        </w:rPr>
        <w:t>.</w:t>
      </w:r>
    </w:p>
    <w:p w:rsidR="00933EA4" w:rsidRPr="00A1572C" w:rsidRDefault="00933EA4" w:rsidP="00FA5223">
      <w:pPr>
        <w:pStyle w:val="a4"/>
        <w:numPr>
          <w:ilvl w:val="1"/>
          <w:numId w:val="17"/>
        </w:numPr>
        <w:spacing w:before="0"/>
        <w:ind w:firstLine="709"/>
        <w:rPr>
          <w:sz w:val="24"/>
          <w:szCs w:val="24"/>
          <w:lang w:val="ru-RU"/>
        </w:rPr>
      </w:pPr>
      <w:r w:rsidRPr="00A1572C">
        <w:rPr>
          <w:sz w:val="24"/>
          <w:szCs w:val="24"/>
          <w:lang w:val="ru-RU"/>
        </w:rPr>
        <w:t xml:space="preserve">Срок выполнения работ: </w:t>
      </w:r>
      <w:r w:rsidRPr="00A1572C">
        <w:rPr>
          <w:sz w:val="24"/>
          <w:szCs w:val="24"/>
        </w:rPr>
        <w:t>c</w:t>
      </w:r>
      <w:r w:rsidRPr="00A1572C">
        <w:rPr>
          <w:sz w:val="24"/>
          <w:szCs w:val="24"/>
          <w:lang w:val="ru-RU"/>
        </w:rPr>
        <w:t xml:space="preserve"> 1-го по 14-й рабочий день </w:t>
      </w:r>
      <w:r w:rsidRPr="00A1572C">
        <w:rPr>
          <w:sz w:val="24"/>
          <w:szCs w:val="24"/>
        </w:rPr>
        <w:t>c</w:t>
      </w:r>
      <w:r w:rsidRPr="00A1572C">
        <w:rPr>
          <w:sz w:val="24"/>
          <w:szCs w:val="24"/>
          <w:lang w:val="ru-RU"/>
        </w:rPr>
        <w:t xml:space="preserve"> даты заключения Договора.</w:t>
      </w:r>
    </w:p>
    <w:p w:rsidR="00933EA4" w:rsidRPr="00A1572C" w:rsidRDefault="00933EA4" w:rsidP="00FA5223">
      <w:pPr>
        <w:pStyle w:val="a4"/>
        <w:numPr>
          <w:ilvl w:val="1"/>
          <w:numId w:val="17"/>
        </w:numPr>
        <w:spacing w:before="0"/>
        <w:ind w:firstLine="709"/>
        <w:rPr>
          <w:sz w:val="24"/>
          <w:szCs w:val="24"/>
        </w:rPr>
      </w:pPr>
      <w:proofErr w:type="spellStart"/>
      <w:r w:rsidRPr="00A1572C">
        <w:rPr>
          <w:sz w:val="24"/>
          <w:szCs w:val="24"/>
        </w:rPr>
        <w:t>Приложения</w:t>
      </w:r>
      <w:proofErr w:type="spellEnd"/>
      <w:r w:rsidRPr="00A1572C">
        <w:rPr>
          <w:sz w:val="24"/>
          <w:szCs w:val="24"/>
        </w:rPr>
        <w:t xml:space="preserve"> к </w:t>
      </w:r>
      <w:proofErr w:type="spellStart"/>
      <w:r w:rsidRPr="00A1572C">
        <w:rPr>
          <w:sz w:val="24"/>
          <w:szCs w:val="24"/>
        </w:rPr>
        <w:t>Техническому</w:t>
      </w:r>
      <w:proofErr w:type="spellEnd"/>
      <w:r w:rsidRPr="00A1572C">
        <w:rPr>
          <w:sz w:val="24"/>
          <w:szCs w:val="24"/>
        </w:rPr>
        <w:t xml:space="preserve"> </w:t>
      </w:r>
      <w:proofErr w:type="spellStart"/>
      <w:r w:rsidRPr="00A1572C">
        <w:rPr>
          <w:sz w:val="24"/>
          <w:szCs w:val="24"/>
        </w:rPr>
        <w:t>заданию</w:t>
      </w:r>
      <w:proofErr w:type="spellEnd"/>
      <w:r w:rsidRPr="00A1572C">
        <w:rPr>
          <w:sz w:val="24"/>
          <w:szCs w:val="24"/>
        </w:rPr>
        <w:t>:</w:t>
      </w:r>
    </w:p>
    <w:p w:rsidR="00933EA4" w:rsidRPr="00A1572C" w:rsidRDefault="00933EA4" w:rsidP="00FA5223">
      <w:pPr>
        <w:pStyle w:val="a4"/>
        <w:numPr>
          <w:ilvl w:val="0"/>
          <w:numId w:val="16"/>
        </w:numPr>
        <w:spacing w:before="0"/>
        <w:ind w:firstLine="709"/>
        <w:rPr>
          <w:sz w:val="24"/>
          <w:szCs w:val="24"/>
        </w:rPr>
      </w:pPr>
      <w:proofErr w:type="spellStart"/>
      <w:r w:rsidRPr="00A1572C">
        <w:rPr>
          <w:sz w:val="24"/>
          <w:szCs w:val="24"/>
        </w:rPr>
        <w:t>Приложение</w:t>
      </w:r>
      <w:proofErr w:type="spellEnd"/>
      <w:r w:rsidRPr="00A1572C">
        <w:rPr>
          <w:sz w:val="24"/>
          <w:szCs w:val="24"/>
        </w:rPr>
        <w:t xml:space="preserve"> </w:t>
      </w:r>
      <w:r w:rsidRPr="00A1572C">
        <w:rPr>
          <w:sz w:val="24"/>
          <w:szCs w:val="24"/>
          <w:lang w:val="ru-RU"/>
        </w:rPr>
        <w:t xml:space="preserve">№ </w:t>
      </w:r>
      <w:r w:rsidRPr="00A1572C">
        <w:rPr>
          <w:sz w:val="24"/>
          <w:szCs w:val="24"/>
        </w:rPr>
        <w:t>1 – «</w:t>
      </w:r>
      <w:proofErr w:type="spellStart"/>
      <w:r w:rsidR="00700505" w:rsidRPr="00A1572C">
        <w:rPr>
          <w:sz w:val="24"/>
          <w:szCs w:val="24"/>
        </w:rPr>
        <w:t>Технические</w:t>
      </w:r>
      <w:proofErr w:type="spellEnd"/>
      <w:r w:rsidR="00700505" w:rsidRPr="00A1572C">
        <w:rPr>
          <w:sz w:val="24"/>
          <w:szCs w:val="24"/>
        </w:rPr>
        <w:t xml:space="preserve"> </w:t>
      </w:r>
      <w:proofErr w:type="spellStart"/>
      <w:r w:rsidR="00700505" w:rsidRPr="00A1572C">
        <w:rPr>
          <w:sz w:val="24"/>
          <w:szCs w:val="24"/>
        </w:rPr>
        <w:t>характеристики</w:t>
      </w:r>
      <w:proofErr w:type="spellEnd"/>
      <w:r w:rsidRPr="00A1572C">
        <w:rPr>
          <w:sz w:val="24"/>
          <w:szCs w:val="24"/>
        </w:rPr>
        <w:t>»</w:t>
      </w:r>
      <w:r w:rsidR="00E73252">
        <w:rPr>
          <w:sz w:val="24"/>
          <w:szCs w:val="24"/>
          <w:lang w:val="ru-RU"/>
        </w:rPr>
        <w:t>.</w:t>
      </w:r>
    </w:p>
    <w:p w:rsidR="00933EA4" w:rsidRPr="00A1572C" w:rsidRDefault="00933EA4" w:rsidP="00933EA4">
      <w:pPr>
        <w:pStyle w:val="a4"/>
        <w:spacing w:before="0"/>
        <w:ind w:left="709"/>
        <w:rPr>
          <w:sz w:val="24"/>
          <w:szCs w:val="24"/>
        </w:rPr>
      </w:pPr>
    </w:p>
    <w:p w:rsidR="00933EA4" w:rsidRPr="00A1572C" w:rsidRDefault="00933EA4" w:rsidP="00FA5223">
      <w:pPr>
        <w:pStyle w:val="10"/>
        <w:numPr>
          <w:ilvl w:val="0"/>
          <w:numId w:val="17"/>
        </w:numPr>
        <w:spacing w:before="0"/>
        <w:ind w:left="140" w:firstLine="709"/>
        <w:jc w:val="both"/>
        <w:rPr>
          <w:sz w:val="24"/>
          <w:szCs w:val="24"/>
        </w:rPr>
      </w:pPr>
      <w:proofErr w:type="spellStart"/>
      <w:r w:rsidRPr="00A1572C">
        <w:rPr>
          <w:sz w:val="24"/>
          <w:szCs w:val="24"/>
          <w:u w:val="single"/>
        </w:rPr>
        <w:t>Стандарт</w:t>
      </w:r>
      <w:proofErr w:type="spellEnd"/>
      <w:r w:rsidRPr="00A1572C">
        <w:rPr>
          <w:sz w:val="24"/>
          <w:szCs w:val="24"/>
          <w:u w:val="single"/>
        </w:rPr>
        <w:t xml:space="preserve"> </w:t>
      </w:r>
      <w:proofErr w:type="spellStart"/>
      <w:r w:rsidRPr="00A1572C">
        <w:rPr>
          <w:sz w:val="24"/>
          <w:szCs w:val="24"/>
          <w:u w:val="single"/>
        </w:rPr>
        <w:t>работ</w:t>
      </w:r>
      <w:proofErr w:type="spellEnd"/>
    </w:p>
    <w:p w:rsidR="00933EA4" w:rsidRPr="00A1572C" w:rsidRDefault="00933EA4" w:rsidP="00FA5223">
      <w:pPr>
        <w:pStyle w:val="a4"/>
        <w:numPr>
          <w:ilvl w:val="1"/>
          <w:numId w:val="15"/>
        </w:numPr>
        <w:spacing w:before="0"/>
        <w:ind w:firstLine="709"/>
        <w:rPr>
          <w:sz w:val="24"/>
          <w:szCs w:val="24"/>
          <w:lang w:val="ru-RU"/>
        </w:rPr>
      </w:pPr>
      <w:r w:rsidRPr="00A1572C">
        <w:rPr>
          <w:sz w:val="24"/>
          <w:szCs w:val="24"/>
          <w:lang w:val="ru-RU"/>
        </w:rPr>
        <w:t xml:space="preserve">Подрядчик обязан выполнить </w:t>
      </w:r>
      <w:r w:rsidR="005A44BC" w:rsidRPr="00A1572C">
        <w:rPr>
          <w:sz w:val="24"/>
          <w:szCs w:val="24"/>
          <w:lang w:val="ru-RU"/>
        </w:rPr>
        <w:t>комплекс работ по изготовлению и монтажу декоративных элементов тюбинговой горки</w:t>
      </w:r>
      <w:r w:rsidRPr="00A1572C">
        <w:rPr>
          <w:sz w:val="24"/>
          <w:szCs w:val="24"/>
          <w:lang w:val="ru-RU"/>
        </w:rPr>
        <w:t xml:space="preserve"> (далее – работы) в порядке и на условиях, предусмотренных Договором и настоящим Техническим заданием, а также в соответствии с требованиями актов, указанных в разделе 8 настоящего Технического задания.</w:t>
      </w:r>
    </w:p>
    <w:p w:rsidR="00933EA4" w:rsidRPr="00E73252" w:rsidRDefault="00933EA4" w:rsidP="00FA5223">
      <w:pPr>
        <w:pStyle w:val="a4"/>
        <w:numPr>
          <w:ilvl w:val="1"/>
          <w:numId w:val="15"/>
        </w:numPr>
        <w:spacing w:before="0"/>
        <w:ind w:firstLine="709"/>
        <w:rPr>
          <w:spacing w:val="-4"/>
          <w:sz w:val="24"/>
          <w:szCs w:val="24"/>
          <w:lang w:val="ru-RU"/>
        </w:rPr>
      </w:pPr>
      <w:r w:rsidRPr="00E73252">
        <w:rPr>
          <w:spacing w:val="-4"/>
          <w:sz w:val="24"/>
          <w:szCs w:val="24"/>
          <w:lang w:val="ru-RU"/>
        </w:rPr>
        <w:t>Для взаимодействия с Заказчиком Подрядчик обязан в течение 1 (одного) рабочего дня с даты заключения Договора назначить ответственное контактное лицо, выделить адрес электронной почты для приема данных (запросов, уведомлений, писем) в электронной форме, номер телефона и уведомить об этом Заказчика. Об изменении контактной информации Подрядчик должен уведомить Заказчика в течение 1 (одного) рабочего дня со дня возникновения таких изменений.</w:t>
      </w:r>
    </w:p>
    <w:p w:rsidR="00933EA4" w:rsidRPr="00A1572C" w:rsidRDefault="00933EA4" w:rsidP="00FA5223">
      <w:pPr>
        <w:pStyle w:val="a4"/>
        <w:numPr>
          <w:ilvl w:val="1"/>
          <w:numId w:val="15"/>
        </w:numPr>
        <w:spacing w:before="0"/>
        <w:ind w:firstLine="709"/>
        <w:rPr>
          <w:sz w:val="24"/>
          <w:szCs w:val="24"/>
          <w:lang w:val="ru-RU"/>
        </w:rPr>
      </w:pPr>
      <w:r w:rsidRPr="00A1572C">
        <w:rPr>
          <w:sz w:val="24"/>
          <w:szCs w:val="24"/>
          <w:lang w:val="ru-RU"/>
        </w:rPr>
        <w:t>Заказчик обязуется предоставить доступ Подрядчику на территорию размещения тюбинговой горки. Подрядчик при необходимости обеспечивает получение согласия сотрудников на обработку персональных данных, в соответствии с Федеральным законом от 27.07.2006 № 152-ФЗ «О персональных данных».</w:t>
      </w:r>
    </w:p>
    <w:p w:rsidR="00933EA4" w:rsidRPr="00A1572C" w:rsidRDefault="00933EA4" w:rsidP="00FA5223">
      <w:pPr>
        <w:pStyle w:val="a4"/>
        <w:numPr>
          <w:ilvl w:val="1"/>
          <w:numId w:val="15"/>
        </w:numPr>
        <w:spacing w:before="0"/>
        <w:ind w:firstLine="709"/>
        <w:rPr>
          <w:sz w:val="24"/>
          <w:szCs w:val="24"/>
          <w:lang w:val="ru-RU"/>
        </w:rPr>
      </w:pPr>
      <w:r w:rsidRPr="00A1572C">
        <w:rPr>
          <w:sz w:val="24"/>
          <w:szCs w:val="24"/>
          <w:lang w:val="ru-RU"/>
        </w:rPr>
        <w:t xml:space="preserve">В течение 2 (двух) рабочих дней с момента заключения Договора Подрядчик обязуется разработать и представить на согласование Заказчику дизайн-проект с подробной визуализацией по </w:t>
      </w:r>
      <w:r w:rsidR="004B02C1" w:rsidRPr="00A1572C">
        <w:rPr>
          <w:sz w:val="24"/>
          <w:szCs w:val="24"/>
          <w:lang w:val="ru-RU"/>
        </w:rPr>
        <w:t>изготовлению и монтажу декоративных элементов тюбинговой горки</w:t>
      </w:r>
      <w:r w:rsidRPr="00A1572C">
        <w:rPr>
          <w:sz w:val="24"/>
          <w:szCs w:val="24"/>
          <w:lang w:val="ru-RU"/>
        </w:rPr>
        <w:t xml:space="preserve"> (в формате презентации), в которой должны быть отражены: обозначение всех параметров размещения элементов, каждый элемент в отдельности, каждый элемент с учетом крепежей, крепежи с описанием материалов, план подключения световых элементов.</w:t>
      </w:r>
    </w:p>
    <w:p w:rsidR="00933EA4" w:rsidRPr="00A1572C" w:rsidRDefault="00933EA4" w:rsidP="00FA5223">
      <w:pPr>
        <w:pStyle w:val="a4"/>
        <w:numPr>
          <w:ilvl w:val="1"/>
          <w:numId w:val="15"/>
        </w:numPr>
        <w:spacing w:before="0"/>
        <w:ind w:firstLine="709"/>
        <w:rPr>
          <w:sz w:val="24"/>
          <w:szCs w:val="24"/>
          <w:lang w:val="ru-RU"/>
        </w:rPr>
      </w:pPr>
      <w:r w:rsidRPr="00A1572C">
        <w:rPr>
          <w:sz w:val="24"/>
          <w:szCs w:val="24"/>
          <w:lang w:val="ru-RU"/>
        </w:rPr>
        <w:t>Заказчик в срок не позднее 2 (двух) рабочих дней согласовывает визуализацию либо направляет Подрядчику замечания. Подрядчик в течение 1 (одного) рабочего дня с момента получения от Заказчика замечаний обязан их устранить и направить визуализацию на повторное согласование Заказчика. Заказчик рассматривает и согласовывает представленную визуализацию. В случае если Заказчик повторно не согласовывает визуализацию, то Заказчик направляет Подрядчику мотивированный отказ от принятия визуализации с указанием срока устранения Подрядчиком замечаний и представления на согласование новой визуализации. При этом Подрядчик обязан заново разработать визуализацию с учетом устранения выявленных недостатков и передать ее на согласование Заказчику.</w:t>
      </w:r>
    </w:p>
    <w:p w:rsidR="00933EA4" w:rsidRPr="00A1572C" w:rsidRDefault="00933EA4" w:rsidP="00FA5223">
      <w:pPr>
        <w:pStyle w:val="a4"/>
        <w:numPr>
          <w:ilvl w:val="1"/>
          <w:numId w:val="15"/>
        </w:numPr>
        <w:spacing w:before="0"/>
        <w:ind w:firstLine="709"/>
        <w:rPr>
          <w:sz w:val="24"/>
          <w:szCs w:val="24"/>
          <w:lang w:val="ru-RU"/>
        </w:rPr>
      </w:pPr>
      <w:r w:rsidRPr="00A1572C">
        <w:rPr>
          <w:sz w:val="24"/>
          <w:szCs w:val="24"/>
          <w:lang w:val="ru-RU"/>
        </w:rPr>
        <w:t>Подрядчик обязан соблюдать на объекте Заказчика правила техники безопасности, противопожарной безопасности, внутреннего трудового распорядка, неся ответственность за их нарушение в установленном законодательством Российской Федерации порядке.</w:t>
      </w:r>
    </w:p>
    <w:p w:rsidR="00933EA4" w:rsidRPr="00A1572C" w:rsidRDefault="00933EA4" w:rsidP="00FA5223">
      <w:pPr>
        <w:pStyle w:val="a4"/>
        <w:numPr>
          <w:ilvl w:val="1"/>
          <w:numId w:val="15"/>
        </w:numPr>
        <w:spacing w:before="0"/>
        <w:ind w:firstLine="709"/>
        <w:rPr>
          <w:sz w:val="24"/>
          <w:szCs w:val="24"/>
          <w:lang w:val="ru-RU"/>
        </w:rPr>
      </w:pPr>
      <w:r w:rsidRPr="00A1572C">
        <w:rPr>
          <w:sz w:val="24"/>
          <w:szCs w:val="24"/>
          <w:lang w:val="ru-RU"/>
        </w:rPr>
        <w:lastRenderedPageBreak/>
        <w:t xml:space="preserve">Перед началом выполнения работ </w:t>
      </w:r>
      <w:r w:rsidR="0047114E" w:rsidRPr="00A1572C">
        <w:rPr>
          <w:sz w:val="24"/>
          <w:szCs w:val="24"/>
          <w:lang w:val="ru-RU"/>
        </w:rPr>
        <w:t xml:space="preserve">по монтажу декоративных элементов тюбинговой горки </w:t>
      </w:r>
      <w:r w:rsidRPr="00A1572C">
        <w:rPr>
          <w:sz w:val="24"/>
          <w:szCs w:val="24"/>
          <w:lang w:val="ru-RU"/>
        </w:rPr>
        <w:t>Подрядчик ограждает зону производства работ временными огораживающими устройствами, а также если работы производятся в темное время, провести установку осветительного оборудования.</w:t>
      </w:r>
    </w:p>
    <w:p w:rsidR="00933EA4" w:rsidRPr="00A1572C" w:rsidRDefault="00933EA4" w:rsidP="00FA5223">
      <w:pPr>
        <w:pStyle w:val="a4"/>
        <w:numPr>
          <w:ilvl w:val="1"/>
          <w:numId w:val="15"/>
        </w:numPr>
        <w:spacing w:before="0"/>
        <w:ind w:firstLine="709"/>
        <w:rPr>
          <w:sz w:val="24"/>
          <w:szCs w:val="24"/>
          <w:lang w:val="ru-RU"/>
        </w:rPr>
      </w:pPr>
      <w:r w:rsidRPr="00A1572C">
        <w:rPr>
          <w:sz w:val="24"/>
          <w:szCs w:val="24"/>
          <w:lang w:val="ru-RU"/>
        </w:rPr>
        <w:t>Подрядчик выполняет погрузочно-разгрузочные и монтажные работы, включая работы с применением грузоподъемных средств, своими силами и (или) за свой счет.</w:t>
      </w:r>
    </w:p>
    <w:p w:rsidR="00933EA4" w:rsidRPr="00A1572C" w:rsidRDefault="00933EA4" w:rsidP="00FA5223">
      <w:pPr>
        <w:pStyle w:val="a4"/>
        <w:numPr>
          <w:ilvl w:val="1"/>
          <w:numId w:val="15"/>
        </w:numPr>
        <w:spacing w:before="0"/>
        <w:ind w:firstLine="709"/>
        <w:rPr>
          <w:sz w:val="24"/>
          <w:szCs w:val="24"/>
          <w:lang w:val="ru-RU"/>
        </w:rPr>
      </w:pPr>
      <w:r w:rsidRPr="00A1572C">
        <w:rPr>
          <w:rFonts w:eastAsia="Calibri"/>
          <w:sz w:val="24"/>
          <w:szCs w:val="24"/>
          <w:lang w:val="ru-RU"/>
        </w:rPr>
        <w:t>Подрядчик должен быть обеспечен специализированной техникой и инструментом для выполнения работ.</w:t>
      </w:r>
    </w:p>
    <w:p w:rsidR="00933EA4" w:rsidRPr="00A1572C" w:rsidRDefault="00933EA4" w:rsidP="00FA5223">
      <w:pPr>
        <w:pStyle w:val="a4"/>
        <w:numPr>
          <w:ilvl w:val="1"/>
          <w:numId w:val="15"/>
        </w:numPr>
        <w:spacing w:before="0"/>
        <w:ind w:firstLine="709"/>
        <w:rPr>
          <w:sz w:val="24"/>
          <w:szCs w:val="24"/>
          <w:lang w:val="ru-RU"/>
        </w:rPr>
      </w:pPr>
      <w:r w:rsidRPr="00A1572C">
        <w:rPr>
          <w:rFonts w:eastAsia="Calibri"/>
          <w:sz w:val="24"/>
          <w:szCs w:val="24"/>
          <w:lang w:val="ru-RU"/>
        </w:rPr>
        <w:t>Подрядчик при выполнении работ должен обеспечить своих сотрудников инвентарем, специальной одеждой, специальной обувью и другими средствами индивидуальной защиты, необходимыми для выполнения работ.</w:t>
      </w:r>
    </w:p>
    <w:p w:rsidR="00933EA4" w:rsidRPr="00A1572C" w:rsidRDefault="00933EA4" w:rsidP="00FA5223">
      <w:pPr>
        <w:pStyle w:val="a4"/>
        <w:numPr>
          <w:ilvl w:val="1"/>
          <w:numId w:val="15"/>
        </w:numPr>
        <w:spacing w:before="0"/>
        <w:ind w:firstLine="709"/>
        <w:rPr>
          <w:sz w:val="24"/>
          <w:szCs w:val="24"/>
          <w:lang w:val="ru-RU"/>
        </w:rPr>
      </w:pPr>
      <w:r w:rsidRPr="00A1572C">
        <w:rPr>
          <w:sz w:val="24"/>
          <w:szCs w:val="24"/>
          <w:lang w:val="ru-RU"/>
        </w:rPr>
        <w:t>Работы на высоте должны выполняться персоналом, прошедшим медицинское освидетельствование, имеющим соответствующую квалификацию по данному виду работ и соответствующий допуск на выполнение работ.</w:t>
      </w:r>
    </w:p>
    <w:p w:rsidR="00933EA4" w:rsidRPr="00A1572C" w:rsidRDefault="00933EA4" w:rsidP="00FA5223">
      <w:pPr>
        <w:pStyle w:val="a4"/>
        <w:numPr>
          <w:ilvl w:val="1"/>
          <w:numId w:val="15"/>
        </w:numPr>
        <w:spacing w:before="0"/>
        <w:ind w:firstLine="709"/>
        <w:rPr>
          <w:sz w:val="24"/>
          <w:szCs w:val="24"/>
          <w:lang w:val="ru-RU"/>
        </w:rPr>
      </w:pPr>
      <w:r w:rsidRPr="00A1572C">
        <w:rPr>
          <w:sz w:val="24"/>
          <w:szCs w:val="24"/>
          <w:lang w:val="ru-RU"/>
        </w:rPr>
        <w:t>Работы, нарушающие покой граждан и тишину, должны выполняться Подрядчиком в соответствии с требованиями Закона г. Москвы от 12.07.2002 № 42 «О соблюдении покоя граждан и тишины в городе Москве».</w:t>
      </w:r>
    </w:p>
    <w:p w:rsidR="00933EA4" w:rsidRPr="00A1572C" w:rsidRDefault="00933EA4" w:rsidP="00FA5223">
      <w:pPr>
        <w:pStyle w:val="a4"/>
        <w:numPr>
          <w:ilvl w:val="1"/>
          <w:numId w:val="15"/>
        </w:numPr>
        <w:spacing w:before="0"/>
        <w:ind w:firstLine="709"/>
        <w:rPr>
          <w:sz w:val="24"/>
          <w:szCs w:val="24"/>
          <w:lang w:val="ru-RU"/>
        </w:rPr>
      </w:pPr>
      <w:r w:rsidRPr="00A1572C">
        <w:rPr>
          <w:sz w:val="24"/>
          <w:szCs w:val="24"/>
          <w:lang w:val="ru-RU"/>
        </w:rPr>
        <w:t>Подрядчик обязуется осуществлять авторский надзор в процессе размещения Объекта с ведением журнала авторского надзора, незамедлительно решать возникающие в процессе выполнения работ вопросы, связанные с неточностями и/или недостатками в разработанной Рабочей документации.</w:t>
      </w:r>
    </w:p>
    <w:p w:rsidR="00933EA4" w:rsidRPr="00A1572C" w:rsidRDefault="00933EA4" w:rsidP="00FA5223">
      <w:pPr>
        <w:pStyle w:val="a4"/>
        <w:numPr>
          <w:ilvl w:val="1"/>
          <w:numId w:val="15"/>
        </w:numPr>
        <w:spacing w:before="0"/>
        <w:ind w:firstLine="709"/>
        <w:rPr>
          <w:sz w:val="24"/>
          <w:szCs w:val="24"/>
          <w:lang w:val="ru-RU"/>
        </w:rPr>
      </w:pPr>
      <w:r w:rsidRPr="00A1572C">
        <w:rPr>
          <w:sz w:val="24"/>
          <w:szCs w:val="24"/>
          <w:lang w:val="ru-RU"/>
        </w:rPr>
        <w:t xml:space="preserve">На всем этапе производства работ Заказчик имеет право осуществлять контроль и проверку за объемом, качеством и сроками выполнения работ, а также за соблюдением Подрядчиком техники безопасности и охраны труда при проведении работ. </w:t>
      </w:r>
    </w:p>
    <w:p w:rsidR="00933EA4" w:rsidRPr="00A1572C" w:rsidRDefault="00933EA4" w:rsidP="00FA5223">
      <w:pPr>
        <w:pStyle w:val="a4"/>
        <w:numPr>
          <w:ilvl w:val="1"/>
          <w:numId w:val="15"/>
        </w:numPr>
        <w:spacing w:before="0"/>
        <w:ind w:firstLine="709"/>
        <w:rPr>
          <w:sz w:val="24"/>
          <w:szCs w:val="24"/>
          <w:lang w:val="ru-RU"/>
        </w:rPr>
      </w:pPr>
      <w:r w:rsidRPr="00A1572C">
        <w:rPr>
          <w:sz w:val="24"/>
          <w:szCs w:val="24"/>
          <w:lang w:val="ru-RU"/>
        </w:rPr>
        <w:t>Заказчик вправе выдавать Подрядчику предписания об устранении выявленных нарушений, которые Подрядчик обязан устранить в срок, указанный в предписании.</w:t>
      </w:r>
    </w:p>
    <w:p w:rsidR="00933EA4" w:rsidRPr="00A1572C" w:rsidRDefault="00933EA4" w:rsidP="00FA5223">
      <w:pPr>
        <w:pStyle w:val="a4"/>
        <w:numPr>
          <w:ilvl w:val="1"/>
          <w:numId w:val="15"/>
        </w:numPr>
        <w:spacing w:before="0"/>
        <w:ind w:firstLine="709"/>
        <w:rPr>
          <w:sz w:val="24"/>
          <w:szCs w:val="24"/>
          <w:lang w:val="ru-RU"/>
        </w:rPr>
      </w:pPr>
      <w:r w:rsidRPr="00A1572C">
        <w:rPr>
          <w:sz w:val="24"/>
          <w:szCs w:val="24"/>
          <w:lang w:val="ru-RU"/>
        </w:rPr>
        <w:t>Подрядчик несет материальную ответственность за ущерб, причиненный Заказчику либо третьими лицам в процессе производства работ.</w:t>
      </w:r>
    </w:p>
    <w:p w:rsidR="00933EA4" w:rsidRPr="00A1572C" w:rsidRDefault="00933EA4" w:rsidP="00FA5223">
      <w:pPr>
        <w:pStyle w:val="a4"/>
        <w:numPr>
          <w:ilvl w:val="1"/>
          <w:numId w:val="15"/>
        </w:numPr>
        <w:spacing w:before="0"/>
        <w:ind w:firstLine="709"/>
        <w:rPr>
          <w:sz w:val="24"/>
          <w:szCs w:val="24"/>
          <w:lang w:val="ru-RU"/>
        </w:rPr>
      </w:pPr>
      <w:r w:rsidRPr="00A1572C">
        <w:rPr>
          <w:sz w:val="24"/>
          <w:szCs w:val="24"/>
          <w:lang w:val="ru-RU"/>
        </w:rPr>
        <w:t>После завершения работ Подрядчик обязан провести проверку работы всех осветительных приборов.</w:t>
      </w:r>
    </w:p>
    <w:p w:rsidR="00933EA4" w:rsidRPr="00A1572C" w:rsidRDefault="00933EA4" w:rsidP="00FA5223">
      <w:pPr>
        <w:pStyle w:val="a4"/>
        <w:numPr>
          <w:ilvl w:val="1"/>
          <w:numId w:val="15"/>
        </w:numPr>
        <w:spacing w:before="0"/>
        <w:ind w:firstLine="709"/>
        <w:rPr>
          <w:sz w:val="24"/>
          <w:szCs w:val="24"/>
          <w:lang w:val="ru-RU"/>
        </w:rPr>
      </w:pPr>
      <w:r w:rsidRPr="00A1572C">
        <w:rPr>
          <w:sz w:val="24"/>
          <w:szCs w:val="24"/>
          <w:lang w:val="ru-RU"/>
        </w:rPr>
        <w:t>После окончания выполнения работ Подрядчик обеспечивает выполнение уборки места производства работ и вывоза мусора, а также восстановление благоустройства территорий, нарушенного в ходе выполнения работ.</w:t>
      </w:r>
    </w:p>
    <w:p w:rsidR="00933EA4" w:rsidRPr="00A1572C" w:rsidRDefault="0047114E" w:rsidP="00FA5223">
      <w:pPr>
        <w:pStyle w:val="a4"/>
        <w:numPr>
          <w:ilvl w:val="1"/>
          <w:numId w:val="15"/>
        </w:numPr>
        <w:spacing w:before="0"/>
        <w:ind w:firstLine="709"/>
        <w:rPr>
          <w:sz w:val="24"/>
          <w:szCs w:val="24"/>
          <w:lang w:val="ru-RU"/>
        </w:rPr>
      </w:pPr>
      <w:r w:rsidRPr="00A1572C">
        <w:rPr>
          <w:sz w:val="24"/>
          <w:szCs w:val="24"/>
          <w:lang w:val="ru-RU"/>
        </w:rPr>
        <w:t>Декоративные</w:t>
      </w:r>
      <w:r w:rsidR="00D937E7" w:rsidRPr="00A1572C">
        <w:rPr>
          <w:sz w:val="24"/>
          <w:szCs w:val="24"/>
          <w:lang w:val="ru-RU"/>
        </w:rPr>
        <w:t xml:space="preserve"> </w:t>
      </w:r>
      <w:r w:rsidRPr="00A1572C">
        <w:rPr>
          <w:sz w:val="24"/>
          <w:szCs w:val="24"/>
          <w:lang w:val="ru-RU"/>
        </w:rPr>
        <w:t xml:space="preserve">элементы </w:t>
      </w:r>
      <w:r w:rsidR="00933EA4" w:rsidRPr="00A1572C">
        <w:rPr>
          <w:sz w:val="24"/>
          <w:szCs w:val="24"/>
          <w:lang w:val="ru-RU"/>
        </w:rPr>
        <w:t>должны иметь упаковку, которая обеспечивает сохранность при транспортировке и погрузочно-разгрузочных работах к конечному месту доставки.</w:t>
      </w:r>
    </w:p>
    <w:p w:rsidR="00933EA4" w:rsidRPr="00A1572C" w:rsidRDefault="00B23481" w:rsidP="00FA5223">
      <w:pPr>
        <w:pStyle w:val="a4"/>
        <w:numPr>
          <w:ilvl w:val="1"/>
          <w:numId w:val="15"/>
        </w:numPr>
        <w:spacing w:before="0"/>
        <w:ind w:firstLine="709"/>
        <w:rPr>
          <w:sz w:val="24"/>
          <w:szCs w:val="24"/>
          <w:lang w:val="ru-RU"/>
        </w:rPr>
      </w:pPr>
      <w:r w:rsidRPr="00A1572C">
        <w:rPr>
          <w:sz w:val="24"/>
          <w:szCs w:val="24"/>
          <w:lang w:val="ru-RU"/>
        </w:rPr>
        <w:t>Изготовление и монтаж декоративных элементов тюбинговой горки должно выполняться в тематике городского проекта «Зима в Москве»</w:t>
      </w:r>
      <w:r w:rsidR="005A29A9" w:rsidRPr="00A1572C">
        <w:rPr>
          <w:sz w:val="24"/>
          <w:szCs w:val="24"/>
          <w:lang w:val="ru-RU"/>
        </w:rPr>
        <w:t xml:space="preserve"> в соответствии с Приложением </w:t>
      </w:r>
      <w:r w:rsidR="00420677">
        <w:rPr>
          <w:sz w:val="24"/>
          <w:szCs w:val="24"/>
          <w:lang w:val="ru-RU"/>
        </w:rPr>
        <w:br/>
      </w:r>
      <w:r w:rsidR="005A29A9" w:rsidRPr="00A1572C">
        <w:rPr>
          <w:sz w:val="24"/>
          <w:szCs w:val="24"/>
          <w:lang w:val="ru-RU"/>
        </w:rPr>
        <w:t>№ 1</w:t>
      </w:r>
      <w:r w:rsidR="007E29BA" w:rsidRPr="00A1572C">
        <w:rPr>
          <w:sz w:val="24"/>
          <w:szCs w:val="24"/>
          <w:lang w:val="ru-RU"/>
        </w:rPr>
        <w:t xml:space="preserve"> </w:t>
      </w:r>
      <w:r w:rsidR="005A29A9" w:rsidRPr="00A1572C">
        <w:rPr>
          <w:sz w:val="24"/>
          <w:szCs w:val="24"/>
          <w:lang w:val="ru-RU"/>
        </w:rPr>
        <w:t>к настоящему Техническому заданию.</w:t>
      </w:r>
    </w:p>
    <w:p w:rsidR="005A29A9" w:rsidRPr="00A1572C" w:rsidRDefault="005A29A9" w:rsidP="005A29A9">
      <w:pPr>
        <w:pStyle w:val="a4"/>
        <w:spacing w:before="0"/>
        <w:ind w:left="709"/>
        <w:rPr>
          <w:sz w:val="24"/>
          <w:szCs w:val="24"/>
          <w:lang w:val="ru-RU"/>
        </w:rPr>
      </w:pPr>
    </w:p>
    <w:p w:rsidR="00933EA4" w:rsidRPr="00A1572C" w:rsidRDefault="00933EA4" w:rsidP="00FA5223">
      <w:pPr>
        <w:pStyle w:val="10"/>
        <w:numPr>
          <w:ilvl w:val="0"/>
          <w:numId w:val="17"/>
        </w:numPr>
        <w:spacing w:before="0"/>
        <w:ind w:left="140" w:firstLine="709"/>
        <w:jc w:val="both"/>
        <w:rPr>
          <w:sz w:val="24"/>
          <w:szCs w:val="24"/>
        </w:rPr>
      </w:pPr>
      <w:proofErr w:type="spellStart"/>
      <w:r w:rsidRPr="00A1572C">
        <w:rPr>
          <w:sz w:val="24"/>
          <w:szCs w:val="24"/>
          <w:u w:val="single"/>
        </w:rPr>
        <w:t>Состав</w:t>
      </w:r>
      <w:proofErr w:type="spellEnd"/>
      <w:r w:rsidRPr="00A1572C">
        <w:rPr>
          <w:sz w:val="24"/>
          <w:szCs w:val="24"/>
          <w:u w:val="single"/>
        </w:rPr>
        <w:t xml:space="preserve"> </w:t>
      </w:r>
      <w:proofErr w:type="spellStart"/>
      <w:r w:rsidRPr="00A1572C">
        <w:rPr>
          <w:sz w:val="24"/>
          <w:szCs w:val="24"/>
          <w:u w:val="single"/>
        </w:rPr>
        <w:t>работ</w:t>
      </w:r>
      <w:proofErr w:type="spellEnd"/>
    </w:p>
    <w:p w:rsidR="001A3BE2" w:rsidRPr="000B49BC" w:rsidRDefault="0056440E" w:rsidP="00FA5223">
      <w:pPr>
        <w:pStyle w:val="a3"/>
        <w:numPr>
          <w:ilvl w:val="1"/>
          <w:numId w:val="17"/>
        </w:numPr>
        <w:ind w:firstLine="709"/>
        <w:jc w:val="both"/>
        <w:rPr>
          <w:sz w:val="24"/>
          <w:szCs w:val="24"/>
          <w:lang w:val="ru-RU"/>
        </w:rPr>
      </w:pPr>
      <w:r w:rsidRPr="000B49BC">
        <w:rPr>
          <w:sz w:val="24"/>
          <w:szCs w:val="24"/>
          <w:lang w:val="ru-RU"/>
        </w:rPr>
        <w:t xml:space="preserve">В рамках выполнения работ Подрядчик </w:t>
      </w:r>
      <w:r w:rsidR="001A3BE2" w:rsidRPr="000B49BC">
        <w:rPr>
          <w:sz w:val="24"/>
          <w:szCs w:val="24"/>
          <w:lang w:val="ru-RU"/>
        </w:rPr>
        <w:t>обеспечивает следующие работы, в соответствии с Приложением №</w:t>
      </w:r>
      <w:r w:rsidR="00882BEE" w:rsidRPr="000B49BC">
        <w:rPr>
          <w:sz w:val="24"/>
          <w:szCs w:val="24"/>
          <w:lang w:val="ru-RU"/>
        </w:rPr>
        <w:t xml:space="preserve"> </w:t>
      </w:r>
      <w:r w:rsidR="001A3BE2" w:rsidRPr="000B49BC">
        <w:rPr>
          <w:sz w:val="24"/>
          <w:szCs w:val="24"/>
          <w:lang w:val="ru-RU"/>
        </w:rPr>
        <w:t xml:space="preserve">3 </w:t>
      </w:r>
      <w:r w:rsidR="003947CC" w:rsidRPr="000B49BC">
        <w:rPr>
          <w:sz w:val="24"/>
          <w:szCs w:val="24"/>
          <w:lang w:val="ru-RU"/>
        </w:rPr>
        <w:t>к Договору</w:t>
      </w:r>
      <w:r w:rsidR="001A3BE2" w:rsidRPr="000B49BC">
        <w:rPr>
          <w:sz w:val="24"/>
          <w:szCs w:val="24"/>
          <w:lang w:val="ru-RU"/>
        </w:rPr>
        <w:t xml:space="preserve"> «Локальн</w:t>
      </w:r>
      <w:r w:rsidR="003947CC" w:rsidRPr="000B49BC">
        <w:rPr>
          <w:sz w:val="24"/>
          <w:szCs w:val="24"/>
          <w:lang w:val="ru-RU"/>
        </w:rPr>
        <w:t>ая</w:t>
      </w:r>
      <w:r w:rsidR="001A3BE2" w:rsidRPr="000B49BC">
        <w:rPr>
          <w:sz w:val="24"/>
          <w:szCs w:val="24"/>
          <w:lang w:val="ru-RU"/>
        </w:rPr>
        <w:t xml:space="preserve"> смет</w:t>
      </w:r>
      <w:r w:rsidR="003947CC" w:rsidRPr="000B49BC">
        <w:rPr>
          <w:sz w:val="24"/>
          <w:szCs w:val="24"/>
          <w:lang w:val="ru-RU"/>
        </w:rPr>
        <w:t>а</w:t>
      </w:r>
      <w:r w:rsidR="001A3BE2" w:rsidRPr="000B49BC">
        <w:rPr>
          <w:sz w:val="24"/>
          <w:szCs w:val="24"/>
          <w:lang w:val="ru-RU"/>
        </w:rPr>
        <w:t>»:</w:t>
      </w:r>
    </w:p>
    <w:p w:rsidR="00933EA4" w:rsidRPr="000B49BC" w:rsidRDefault="001A3BE2" w:rsidP="00933EA4">
      <w:pPr>
        <w:pStyle w:val="a3"/>
        <w:ind w:firstLine="709"/>
        <w:jc w:val="both"/>
        <w:rPr>
          <w:sz w:val="24"/>
          <w:szCs w:val="24"/>
          <w:lang w:val="ru-RU"/>
        </w:rPr>
      </w:pPr>
      <w:r w:rsidRPr="000B49BC">
        <w:rPr>
          <w:sz w:val="24"/>
          <w:szCs w:val="24"/>
          <w:lang w:val="ru-RU"/>
        </w:rPr>
        <w:t>- электромонтажные работы;</w:t>
      </w:r>
    </w:p>
    <w:p w:rsidR="001A3BE2" w:rsidRPr="00A1572C" w:rsidRDefault="001A3BE2" w:rsidP="00933EA4">
      <w:pPr>
        <w:pStyle w:val="a3"/>
        <w:ind w:firstLine="709"/>
        <w:jc w:val="both"/>
        <w:rPr>
          <w:sz w:val="24"/>
          <w:szCs w:val="24"/>
          <w:lang w:val="ru-RU"/>
        </w:rPr>
      </w:pPr>
      <w:r w:rsidRPr="00A1572C">
        <w:rPr>
          <w:sz w:val="24"/>
          <w:szCs w:val="24"/>
          <w:lang w:val="ru-RU"/>
        </w:rPr>
        <w:t>- декорационное оформление.</w:t>
      </w:r>
    </w:p>
    <w:p w:rsidR="001A3BE2" w:rsidRPr="00A1572C" w:rsidRDefault="001A3BE2" w:rsidP="00933EA4">
      <w:pPr>
        <w:pStyle w:val="a3"/>
        <w:ind w:firstLine="709"/>
        <w:jc w:val="both"/>
        <w:rPr>
          <w:sz w:val="24"/>
          <w:szCs w:val="24"/>
          <w:lang w:val="ru-RU"/>
        </w:rPr>
      </w:pPr>
    </w:p>
    <w:p w:rsidR="00933EA4" w:rsidRPr="00A1572C" w:rsidRDefault="00933EA4" w:rsidP="00FA5223">
      <w:pPr>
        <w:pStyle w:val="10"/>
        <w:numPr>
          <w:ilvl w:val="0"/>
          <w:numId w:val="17"/>
        </w:numPr>
        <w:spacing w:before="0"/>
        <w:ind w:left="140" w:firstLine="709"/>
        <w:jc w:val="both"/>
        <w:rPr>
          <w:sz w:val="24"/>
          <w:szCs w:val="24"/>
          <w:lang w:val="ru-RU"/>
        </w:rPr>
      </w:pPr>
      <w:r w:rsidRPr="00A1572C">
        <w:rPr>
          <w:sz w:val="24"/>
          <w:szCs w:val="24"/>
          <w:lang w:val="ru-RU"/>
        </w:rPr>
        <w:t>Порядок сдачи-приемки</w:t>
      </w:r>
    </w:p>
    <w:p w:rsidR="00933EA4" w:rsidRPr="00A1572C" w:rsidRDefault="00933EA4" w:rsidP="0016088C">
      <w:pPr>
        <w:pStyle w:val="a3"/>
        <w:ind w:firstLine="709"/>
        <w:jc w:val="both"/>
        <w:rPr>
          <w:sz w:val="24"/>
          <w:szCs w:val="24"/>
          <w:lang w:val="ru-RU"/>
        </w:rPr>
      </w:pPr>
      <w:r w:rsidRPr="00A1572C">
        <w:rPr>
          <w:sz w:val="24"/>
          <w:szCs w:val="24"/>
          <w:lang w:val="ru-RU"/>
        </w:rPr>
        <w:t xml:space="preserve">4.1 В соответствии с требованиями </w:t>
      </w:r>
      <w:r w:rsidR="0016088C" w:rsidRPr="00A1572C">
        <w:rPr>
          <w:sz w:val="24"/>
          <w:szCs w:val="24"/>
          <w:lang w:val="ru-RU"/>
        </w:rPr>
        <w:t xml:space="preserve">ст. 4 настоящего </w:t>
      </w:r>
      <w:r w:rsidRPr="00A1572C">
        <w:rPr>
          <w:sz w:val="24"/>
          <w:szCs w:val="24"/>
          <w:lang w:val="ru-RU"/>
        </w:rPr>
        <w:t>Договора</w:t>
      </w:r>
      <w:r w:rsidR="0016088C" w:rsidRPr="00A1572C">
        <w:rPr>
          <w:sz w:val="24"/>
          <w:szCs w:val="24"/>
          <w:lang w:val="ru-RU"/>
        </w:rPr>
        <w:t>.</w:t>
      </w:r>
    </w:p>
    <w:p w:rsidR="00933EA4" w:rsidRPr="00A1572C" w:rsidRDefault="00933EA4" w:rsidP="00933EA4">
      <w:pPr>
        <w:pStyle w:val="a3"/>
        <w:ind w:firstLine="709"/>
        <w:jc w:val="both"/>
        <w:rPr>
          <w:sz w:val="24"/>
          <w:szCs w:val="24"/>
          <w:lang w:val="ru-RU"/>
        </w:rPr>
      </w:pPr>
    </w:p>
    <w:p w:rsidR="00933EA4" w:rsidRPr="00A1572C" w:rsidRDefault="00933EA4" w:rsidP="00FA5223">
      <w:pPr>
        <w:pStyle w:val="10"/>
        <w:numPr>
          <w:ilvl w:val="0"/>
          <w:numId w:val="17"/>
        </w:numPr>
        <w:spacing w:before="0"/>
        <w:ind w:left="140" w:firstLine="709"/>
        <w:jc w:val="both"/>
        <w:rPr>
          <w:sz w:val="24"/>
          <w:szCs w:val="24"/>
          <w:lang w:val="ru-RU"/>
        </w:rPr>
      </w:pPr>
      <w:r w:rsidRPr="00A1572C">
        <w:rPr>
          <w:sz w:val="24"/>
          <w:szCs w:val="24"/>
          <w:u w:val="single"/>
          <w:lang w:val="ru-RU"/>
        </w:rPr>
        <w:t>Объем и сроки гарантий качества</w:t>
      </w:r>
    </w:p>
    <w:p w:rsidR="00933EA4" w:rsidRPr="00A1572C" w:rsidRDefault="00933EA4" w:rsidP="00933EA4">
      <w:pPr>
        <w:ind w:firstLine="709"/>
        <w:jc w:val="both"/>
        <w:rPr>
          <w:sz w:val="24"/>
          <w:szCs w:val="24"/>
          <w:lang w:val="ru-RU"/>
        </w:rPr>
      </w:pPr>
      <w:r w:rsidRPr="00A1572C">
        <w:rPr>
          <w:sz w:val="24"/>
          <w:szCs w:val="24"/>
          <w:lang w:val="ru-RU"/>
        </w:rPr>
        <w:t>5.1 Гарантия предоставляется на весь объем выполняемых работ по Договору.</w:t>
      </w:r>
    </w:p>
    <w:p w:rsidR="00933EA4" w:rsidRPr="00A1572C" w:rsidRDefault="00933EA4" w:rsidP="00933EA4">
      <w:pPr>
        <w:ind w:firstLine="709"/>
        <w:jc w:val="both"/>
        <w:rPr>
          <w:sz w:val="24"/>
          <w:szCs w:val="24"/>
          <w:lang w:val="ru-RU"/>
        </w:rPr>
      </w:pPr>
      <w:r w:rsidRPr="00A1572C">
        <w:rPr>
          <w:sz w:val="24"/>
          <w:szCs w:val="24"/>
          <w:lang w:val="ru-RU"/>
        </w:rPr>
        <w:t xml:space="preserve">5.2 Гарантийный срок на результаты работ по выполнению комплекса работ по декорированию тюбинговой горки, в том числе поставленных материалов составляет </w:t>
      </w:r>
      <w:r w:rsidR="00FA1B6B">
        <w:rPr>
          <w:sz w:val="24"/>
          <w:szCs w:val="24"/>
          <w:lang w:val="ru-RU"/>
        </w:rPr>
        <w:br/>
      </w:r>
      <w:r w:rsidRPr="00A1572C">
        <w:rPr>
          <w:sz w:val="24"/>
          <w:szCs w:val="24"/>
          <w:lang w:val="ru-RU"/>
        </w:rPr>
        <w:lastRenderedPageBreak/>
        <w:t>12 (Двенадцать) месяцев с даты подписания Заказчиком Акта об исполнении обязательств.</w:t>
      </w:r>
    </w:p>
    <w:p w:rsidR="00933EA4" w:rsidRPr="00A1572C" w:rsidRDefault="00933EA4" w:rsidP="00933EA4">
      <w:pPr>
        <w:ind w:firstLine="709"/>
        <w:jc w:val="both"/>
        <w:rPr>
          <w:sz w:val="24"/>
          <w:szCs w:val="24"/>
          <w:lang w:val="ru-RU"/>
        </w:rPr>
      </w:pPr>
    </w:p>
    <w:p w:rsidR="00933EA4" w:rsidRPr="00A1572C" w:rsidRDefault="00933EA4" w:rsidP="00FA5223">
      <w:pPr>
        <w:pStyle w:val="10"/>
        <w:numPr>
          <w:ilvl w:val="0"/>
          <w:numId w:val="17"/>
        </w:numPr>
        <w:spacing w:before="0"/>
        <w:ind w:left="140" w:firstLine="709"/>
        <w:jc w:val="both"/>
        <w:rPr>
          <w:sz w:val="24"/>
          <w:szCs w:val="24"/>
          <w:lang w:val="ru-RU"/>
        </w:rPr>
      </w:pPr>
      <w:r w:rsidRPr="00A1572C">
        <w:rPr>
          <w:sz w:val="24"/>
          <w:szCs w:val="24"/>
          <w:u w:val="single"/>
          <w:lang w:val="ru-RU"/>
        </w:rPr>
        <w:t>Требования к безопасности выполнения работ</w:t>
      </w:r>
    </w:p>
    <w:p w:rsidR="00933EA4" w:rsidRPr="00A1572C" w:rsidRDefault="00933EA4" w:rsidP="00933EA4">
      <w:pPr>
        <w:ind w:firstLine="709"/>
        <w:jc w:val="both"/>
        <w:rPr>
          <w:sz w:val="24"/>
          <w:szCs w:val="24"/>
          <w:lang w:val="ru-RU"/>
        </w:rPr>
      </w:pPr>
      <w:r w:rsidRPr="00A1572C">
        <w:rPr>
          <w:sz w:val="24"/>
          <w:szCs w:val="24"/>
          <w:lang w:val="ru-RU"/>
        </w:rPr>
        <w:t>6.1 Подрядчик при выполнении работ согласно требованиям настоящего Технического задания, должен руководствоваться перечнем нормативных правовых и нормативных технических актов в соответствии с разделом 8 настоящего Технического задания.</w:t>
      </w:r>
    </w:p>
    <w:p w:rsidR="00933EA4" w:rsidRPr="00A1572C" w:rsidRDefault="00933EA4" w:rsidP="00933EA4">
      <w:pPr>
        <w:ind w:firstLine="709"/>
        <w:jc w:val="both"/>
        <w:rPr>
          <w:sz w:val="24"/>
          <w:szCs w:val="24"/>
          <w:lang w:val="ru-RU"/>
        </w:rPr>
      </w:pPr>
      <w:r w:rsidRPr="00A1572C">
        <w:rPr>
          <w:sz w:val="24"/>
          <w:szCs w:val="24"/>
          <w:lang w:val="ru-RU"/>
        </w:rPr>
        <w:t>6.2 При выполнении работ Подрядчик несет ответственность за соблюдение требований законодательства Российской Федерации (в том числе трудового законодательства, законодательства в части обеспечения техники безопасности, электро- и пожарной безопасности, охраны труда и пр.) в отношении сотрудников, выполняющих работы. Подрядчик обязан разработать инструкции по технике безопасности по всем видам выполняемых работ и обучить всех сотрудников безопасным методам ведения работ, а также проводить инструктажи по технике безопасности при проведении ремонтных работ и производственной санитарии.</w:t>
      </w:r>
    </w:p>
    <w:p w:rsidR="00933EA4" w:rsidRPr="00A1572C" w:rsidRDefault="00933EA4" w:rsidP="00933EA4">
      <w:pPr>
        <w:ind w:firstLine="709"/>
        <w:jc w:val="both"/>
        <w:rPr>
          <w:sz w:val="24"/>
          <w:szCs w:val="24"/>
          <w:lang w:val="ru-RU"/>
        </w:rPr>
      </w:pPr>
      <w:r w:rsidRPr="00A1572C">
        <w:rPr>
          <w:sz w:val="24"/>
          <w:szCs w:val="24"/>
          <w:lang w:val="ru-RU"/>
        </w:rPr>
        <w:t>6.3 Подрядчик несет полную ответственность за безопасность выполняемых работ и отвечает за все риски, связанные с выполнением работ. Ответственность за несчастные случаи, произошедшие с работниками в процессе выполнения работ, возлагается на Подрядчика.</w:t>
      </w:r>
    </w:p>
    <w:p w:rsidR="00933EA4" w:rsidRPr="00A1572C" w:rsidRDefault="00933EA4" w:rsidP="00933EA4">
      <w:pPr>
        <w:pStyle w:val="a3"/>
        <w:ind w:firstLine="709"/>
        <w:jc w:val="both"/>
        <w:rPr>
          <w:sz w:val="24"/>
          <w:szCs w:val="24"/>
          <w:lang w:val="ru-RU"/>
        </w:rPr>
      </w:pPr>
    </w:p>
    <w:p w:rsidR="00933EA4" w:rsidRPr="00A1572C" w:rsidRDefault="00933EA4" w:rsidP="00FA5223">
      <w:pPr>
        <w:pStyle w:val="10"/>
        <w:numPr>
          <w:ilvl w:val="0"/>
          <w:numId w:val="17"/>
        </w:numPr>
        <w:spacing w:before="0"/>
        <w:ind w:left="140" w:firstLine="709"/>
        <w:jc w:val="both"/>
        <w:rPr>
          <w:sz w:val="24"/>
          <w:szCs w:val="24"/>
          <w:lang w:val="ru-RU"/>
        </w:rPr>
      </w:pPr>
      <w:r w:rsidRPr="00A1572C">
        <w:rPr>
          <w:sz w:val="24"/>
          <w:szCs w:val="24"/>
          <w:u w:val="single"/>
          <w:lang w:val="ru-RU"/>
        </w:rPr>
        <w:t>Требования к используемым материалам и оборудованию</w:t>
      </w:r>
    </w:p>
    <w:p w:rsidR="00933EA4" w:rsidRPr="00A1572C" w:rsidRDefault="00933EA4" w:rsidP="00FA5223">
      <w:pPr>
        <w:pStyle w:val="a4"/>
        <w:numPr>
          <w:ilvl w:val="0"/>
          <w:numId w:val="14"/>
        </w:numPr>
        <w:spacing w:before="0"/>
        <w:rPr>
          <w:vanish/>
          <w:sz w:val="24"/>
          <w:szCs w:val="24"/>
          <w:lang w:val="ru-RU"/>
        </w:rPr>
      </w:pPr>
    </w:p>
    <w:p w:rsidR="00933EA4" w:rsidRPr="00A1572C" w:rsidRDefault="00933EA4" w:rsidP="00FA5223">
      <w:pPr>
        <w:pStyle w:val="a4"/>
        <w:numPr>
          <w:ilvl w:val="0"/>
          <w:numId w:val="14"/>
        </w:numPr>
        <w:spacing w:before="0"/>
        <w:rPr>
          <w:vanish/>
          <w:sz w:val="24"/>
          <w:szCs w:val="24"/>
          <w:lang w:val="ru-RU"/>
        </w:rPr>
      </w:pPr>
    </w:p>
    <w:p w:rsidR="00933EA4" w:rsidRPr="00A1572C" w:rsidRDefault="00933EA4" w:rsidP="00FA5223">
      <w:pPr>
        <w:pStyle w:val="a4"/>
        <w:numPr>
          <w:ilvl w:val="1"/>
          <w:numId w:val="14"/>
        </w:numPr>
        <w:spacing w:before="0"/>
        <w:ind w:firstLine="709"/>
        <w:rPr>
          <w:sz w:val="24"/>
          <w:szCs w:val="24"/>
          <w:lang w:val="ru-RU"/>
        </w:rPr>
      </w:pPr>
      <w:r w:rsidRPr="00A1572C">
        <w:rPr>
          <w:sz w:val="24"/>
          <w:szCs w:val="24"/>
          <w:lang w:val="ru-RU"/>
        </w:rPr>
        <w:t>Подрядчик должен обеспечить использование безопасных для человека материалов, оборудования и иных средств, необходимых при выполнении работ согласно требованиям и условиям Договора и настоящего Технического задания.</w:t>
      </w:r>
    </w:p>
    <w:p w:rsidR="00933EA4" w:rsidRPr="00A1572C" w:rsidRDefault="00933EA4" w:rsidP="00FA5223">
      <w:pPr>
        <w:pStyle w:val="a4"/>
        <w:numPr>
          <w:ilvl w:val="1"/>
          <w:numId w:val="14"/>
        </w:numPr>
        <w:spacing w:before="0"/>
        <w:ind w:firstLine="709"/>
        <w:rPr>
          <w:sz w:val="24"/>
          <w:szCs w:val="24"/>
          <w:lang w:val="ru-RU"/>
        </w:rPr>
      </w:pPr>
      <w:r w:rsidRPr="00A1572C">
        <w:rPr>
          <w:sz w:val="24"/>
          <w:szCs w:val="24"/>
          <w:lang w:val="ru-RU"/>
        </w:rPr>
        <w:t>Качество выполняемых Работ и используемых в процессе выполнения работ материалов должны соответствовать техническим условиям заводов-изготовителей, а также экологическим, техническим и другим требованиям, установленным Законодательством Российской Федерации, соответствовать требованиям соответствующих ГОСТов и технических условий.</w:t>
      </w:r>
    </w:p>
    <w:p w:rsidR="00933EA4" w:rsidRPr="00A1572C" w:rsidRDefault="00933EA4" w:rsidP="00FA5223">
      <w:pPr>
        <w:pStyle w:val="a4"/>
        <w:numPr>
          <w:ilvl w:val="1"/>
          <w:numId w:val="14"/>
        </w:numPr>
        <w:spacing w:before="0"/>
        <w:ind w:firstLine="709"/>
        <w:rPr>
          <w:sz w:val="24"/>
          <w:szCs w:val="24"/>
          <w:lang w:val="ru-RU"/>
        </w:rPr>
      </w:pPr>
      <w:r w:rsidRPr="00A1572C">
        <w:rPr>
          <w:sz w:val="24"/>
          <w:szCs w:val="24"/>
          <w:lang w:val="ru-RU"/>
        </w:rPr>
        <w:t>Световые элементы должны соответствовать требованиям действующих государственных и международных стандартов и других нормативных актов Российской Федерации, требованиям безопасности, функциональным и качественным характеристикам для данной группы товаров.</w:t>
      </w:r>
    </w:p>
    <w:p w:rsidR="00933EA4" w:rsidRPr="00A1572C" w:rsidRDefault="00933EA4" w:rsidP="00FA5223">
      <w:pPr>
        <w:pStyle w:val="a4"/>
        <w:numPr>
          <w:ilvl w:val="1"/>
          <w:numId w:val="14"/>
        </w:numPr>
        <w:spacing w:before="0"/>
        <w:ind w:firstLine="709"/>
        <w:rPr>
          <w:sz w:val="24"/>
          <w:szCs w:val="24"/>
          <w:lang w:val="ru-RU"/>
        </w:rPr>
      </w:pPr>
      <w:r w:rsidRPr="00A1572C">
        <w:rPr>
          <w:sz w:val="24"/>
          <w:szCs w:val="24"/>
          <w:lang w:val="ru-RU"/>
        </w:rPr>
        <w:t>Используемые материалы должны быть:</w:t>
      </w:r>
    </w:p>
    <w:p w:rsidR="00933EA4" w:rsidRPr="00A1572C" w:rsidRDefault="00933EA4" w:rsidP="00FA5223">
      <w:pPr>
        <w:pStyle w:val="a4"/>
        <w:numPr>
          <w:ilvl w:val="0"/>
          <w:numId w:val="19"/>
        </w:numPr>
        <w:spacing w:before="0"/>
        <w:ind w:firstLine="709"/>
        <w:rPr>
          <w:sz w:val="24"/>
          <w:szCs w:val="24"/>
          <w:lang w:val="ru-RU"/>
        </w:rPr>
      </w:pPr>
      <w:r w:rsidRPr="00A1572C">
        <w:rPr>
          <w:sz w:val="24"/>
          <w:szCs w:val="24"/>
          <w:lang w:val="ru-RU"/>
        </w:rPr>
        <w:t>устойчивы к ультрафиолету;</w:t>
      </w:r>
    </w:p>
    <w:p w:rsidR="00933EA4" w:rsidRPr="00A1572C" w:rsidRDefault="00933EA4" w:rsidP="00FA5223">
      <w:pPr>
        <w:pStyle w:val="a4"/>
        <w:numPr>
          <w:ilvl w:val="0"/>
          <w:numId w:val="19"/>
        </w:numPr>
        <w:spacing w:before="0"/>
        <w:ind w:firstLine="709"/>
        <w:rPr>
          <w:sz w:val="24"/>
          <w:szCs w:val="24"/>
          <w:lang w:val="ru-RU"/>
        </w:rPr>
      </w:pPr>
      <w:r w:rsidRPr="00A1572C">
        <w:rPr>
          <w:sz w:val="24"/>
          <w:szCs w:val="24"/>
          <w:lang w:val="ru-RU"/>
        </w:rPr>
        <w:t>устойчивы к сезонным перепадам температур:</w:t>
      </w:r>
    </w:p>
    <w:p w:rsidR="00933EA4" w:rsidRPr="00A1572C" w:rsidRDefault="00933EA4" w:rsidP="00FA5223">
      <w:pPr>
        <w:pStyle w:val="a4"/>
        <w:numPr>
          <w:ilvl w:val="0"/>
          <w:numId w:val="19"/>
        </w:numPr>
        <w:spacing w:before="0"/>
        <w:ind w:firstLine="709"/>
        <w:rPr>
          <w:sz w:val="24"/>
          <w:szCs w:val="24"/>
          <w:lang w:val="ru-RU"/>
        </w:rPr>
      </w:pPr>
      <w:r w:rsidRPr="00A1572C">
        <w:rPr>
          <w:sz w:val="24"/>
          <w:szCs w:val="24"/>
          <w:lang w:val="ru-RU"/>
        </w:rPr>
        <w:t>морозостойкие (до −30 °C);</w:t>
      </w:r>
    </w:p>
    <w:p w:rsidR="00933EA4" w:rsidRPr="00A1572C" w:rsidRDefault="00933EA4" w:rsidP="00FA5223">
      <w:pPr>
        <w:pStyle w:val="a4"/>
        <w:numPr>
          <w:ilvl w:val="0"/>
          <w:numId w:val="19"/>
        </w:numPr>
        <w:spacing w:before="0"/>
        <w:ind w:firstLine="709"/>
        <w:rPr>
          <w:sz w:val="24"/>
          <w:szCs w:val="24"/>
          <w:lang w:val="ru-RU"/>
        </w:rPr>
      </w:pPr>
      <w:r w:rsidRPr="00A1572C">
        <w:rPr>
          <w:sz w:val="24"/>
          <w:szCs w:val="24"/>
          <w:lang w:val="ru-RU"/>
        </w:rPr>
        <w:t>влагостойкие;</w:t>
      </w:r>
    </w:p>
    <w:p w:rsidR="00933EA4" w:rsidRPr="00A1572C" w:rsidRDefault="00933EA4" w:rsidP="00FA5223">
      <w:pPr>
        <w:pStyle w:val="a4"/>
        <w:numPr>
          <w:ilvl w:val="0"/>
          <w:numId w:val="19"/>
        </w:numPr>
        <w:spacing w:before="0"/>
        <w:ind w:firstLine="709"/>
        <w:rPr>
          <w:sz w:val="24"/>
          <w:szCs w:val="24"/>
          <w:lang w:val="ru-RU"/>
        </w:rPr>
      </w:pPr>
      <w:r w:rsidRPr="00A1572C">
        <w:rPr>
          <w:sz w:val="24"/>
          <w:szCs w:val="24"/>
          <w:lang w:val="ru-RU"/>
        </w:rPr>
        <w:t>устойчивы к чистке водой под высоким давлением.</w:t>
      </w:r>
    </w:p>
    <w:p w:rsidR="00933EA4" w:rsidRPr="00A1572C" w:rsidRDefault="00933EA4" w:rsidP="00933EA4">
      <w:pPr>
        <w:pStyle w:val="a4"/>
        <w:spacing w:before="0"/>
        <w:ind w:left="0" w:firstLine="709"/>
        <w:rPr>
          <w:sz w:val="24"/>
          <w:szCs w:val="24"/>
          <w:lang w:val="ru-RU"/>
        </w:rPr>
      </w:pPr>
      <w:r w:rsidRPr="00A1572C">
        <w:rPr>
          <w:sz w:val="24"/>
          <w:szCs w:val="24"/>
          <w:lang w:val="ru-RU"/>
        </w:rPr>
        <w:t>7.5 Не допускается использование:</w:t>
      </w:r>
    </w:p>
    <w:p w:rsidR="00933EA4" w:rsidRPr="00A1572C" w:rsidRDefault="00933EA4" w:rsidP="00FA5223">
      <w:pPr>
        <w:pStyle w:val="a4"/>
        <w:numPr>
          <w:ilvl w:val="0"/>
          <w:numId w:val="18"/>
        </w:numPr>
        <w:spacing w:before="0"/>
        <w:ind w:firstLine="709"/>
        <w:rPr>
          <w:sz w:val="24"/>
          <w:szCs w:val="24"/>
          <w:lang w:val="ru-RU"/>
        </w:rPr>
      </w:pPr>
      <w:r w:rsidRPr="00A1572C">
        <w:rPr>
          <w:sz w:val="24"/>
          <w:szCs w:val="24"/>
          <w:lang w:val="ru-RU"/>
        </w:rPr>
        <w:t>горючих материалов без огнезащитной обработки;</w:t>
      </w:r>
    </w:p>
    <w:p w:rsidR="00933EA4" w:rsidRPr="00A1572C" w:rsidRDefault="00933EA4" w:rsidP="00FA5223">
      <w:pPr>
        <w:pStyle w:val="a4"/>
        <w:numPr>
          <w:ilvl w:val="0"/>
          <w:numId w:val="18"/>
        </w:numPr>
        <w:spacing w:before="0"/>
        <w:ind w:firstLine="709"/>
        <w:rPr>
          <w:sz w:val="24"/>
          <w:szCs w:val="24"/>
          <w:lang w:val="ru-RU"/>
        </w:rPr>
      </w:pPr>
      <w:r w:rsidRPr="00A1572C">
        <w:rPr>
          <w:sz w:val="24"/>
          <w:szCs w:val="24"/>
          <w:lang w:val="ru-RU"/>
        </w:rPr>
        <w:t>стекло и хрупкие элементы;</w:t>
      </w:r>
    </w:p>
    <w:p w:rsidR="00933EA4" w:rsidRPr="00A1572C" w:rsidRDefault="00933EA4" w:rsidP="00FA5223">
      <w:pPr>
        <w:pStyle w:val="a4"/>
        <w:numPr>
          <w:ilvl w:val="0"/>
          <w:numId w:val="18"/>
        </w:numPr>
        <w:spacing w:before="0"/>
        <w:ind w:firstLine="709"/>
        <w:rPr>
          <w:sz w:val="24"/>
          <w:szCs w:val="24"/>
          <w:lang w:val="ru-RU"/>
        </w:rPr>
      </w:pPr>
      <w:r w:rsidRPr="00A1572C">
        <w:rPr>
          <w:sz w:val="24"/>
          <w:szCs w:val="24"/>
          <w:lang w:val="ru-RU"/>
        </w:rPr>
        <w:t>материалы, выделяющие токсичные вещества при нагреве/охлаждении.</w:t>
      </w:r>
    </w:p>
    <w:p w:rsidR="00933EA4" w:rsidRPr="00A1572C" w:rsidRDefault="00933EA4" w:rsidP="00933EA4">
      <w:pPr>
        <w:pStyle w:val="a4"/>
        <w:spacing w:before="0"/>
        <w:ind w:left="0" w:firstLine="709"/>
        <w:rPr>
          <w:sz w:val="24"/>
          <w:szCs w:val="24"/>
          <w:lang w:val="ru-RU"/>
        </w:rPr>
      </w:pPr>
    </w:p>
    <w:p w:rsidR="00933EA4" w:rsidRPr="00A1572C" w:rsidRDefault="00933EA4" w:rsidP="00FA5223">
      <w:pPr>
        <w:pStyle w:val="10"/>
        <w:numPr>
          <w:ilvl w:val="0"/>
          <w:numId w:val="17"/>
        </w:numPr>
        <w:spacing w:before="0"/>
        <w:ind w:left="140" w:firstLine="709"/>
        <w:jc w:val="both"/>
        <w:rPr>
          <w:sz w:val="24"/>
          <w:szCs w:val="24"/>
          <w:lang w:val="ru-RU"/>
        </w:rPr>
      </w:pPr>
      <w:r w:rsidRPr="00A1572C">
        <w:rPr>
          <w:sz w:val="24"/>
          <w:szCs w:val="24"/>
          <w:u w:val="single"/>
          <w:lang w:val="ru-RU"/>
        </w:rPr>
        <w:t>Перечень нормативных правовых и нормативных технических актов</w:t>
      </w:r>
    </w:p>
    <w:p w:rsidR="00933EA4" w:rsidRPr="00A1572C" w:rsidRDefault="00933EA4" w:rsidP="00FA5223">
      <w:pPr>
        <w:pStyle w:val="a4"/>
        <w:numPr>
          <w:ilvl w:val="1"/>
          <w:numId w:val="21"/>
        </w:numPr>
        <w:spacing w:before="0"/>
        <w:ind w:firstLine="709"/>
        <w:rPr>
          <w:sz w:val="24"/>
          <w:szCs w:val="24"/>
          <w:lang w:val="ru-RU"/>
        </w:rPr>
      </w:pPr>
      <w:r w:rsidRPr="00A1572C">
        <w:rPr>
          <w:sz w:val="24"/>
          <w:szCs w:val="24"/>
          <w:lang w:val="ru-RU"/>
        </w:rPr>
        <w:t>Решение Комиссии Таможенного союза от 16.08.2011 № 769 «О принятии технического регламента Таможенного союза «О безопасности упаковки».</w:t>
      </w:r>
    </w:p>
    <w:p w:rsidR="00933EA4" w:rsidRPr="00A1572C" w:rsidRDefault="00933EA4" w:rsidP="00FA5223">
      <w:pPr>
        <w:pStyle w:val="a4"/>
        <w:numPr>
          <w:ilvl w:val="1"/>
          <w:numId w:val="21"/>
        </w:numPr>
        <w:spacing w:before="0"/>
        <w:ind w:firstLine="709"/>
        <w:rPr>
          <w:sz w:val="24"/>
          <w:szCs w:val="24"/>
          <w:lang w:val="ru-RU"/>
        </w:rPr>
      </w:pPr>
      <w:r w:rsidRPr="00A1572C">
        <w:rPr>
          <w:sz w:val="24"/>
          <w:szCs w:val="24"/>
          <w:lang w:val="ru-RU"/>
        </w:rPr>
        <w:t>Решение Совета Евразийской экономической комиссии от 18.10.2016 № 114 «О техническом регламенте Евразийского» (вместе с «ТР ЕАЭС 038/2016. Технический регламент Евразийского экономического союза. О безопасности аттракционов»).</w:t>
      </w:r>
    </w:p>
    <w:p w:rsidR="00933EA4" w:rsidRPr="00A1572C" w:rsidRDefault="00933EA4" w:rsidP="00FA5223">
      <w:pPr>
        <w:pStyle w:val="a4"/>
        <w:numPr>
          <w:ilvl w:val="1"/>
          <w:numId w:val="21"/>
        </w:numPr>
        <w:spacing w:before="0"/>
        <w:ind w:firstLine="709"/>
        <w:rPr>
          <w:sz w:val="24"/>
          <w:szCs w:val="24"/>
          <w:lang w:val="ru-RU"/>
        </w:rPr>
      </w:pPr>
      <w:r w:rsidRPr="00A1572C">
        <w:rPr>
          <w:sz w:val="24"/>
          <w:szCs w:val="24"/>
          <w:lang w:val="ru-RU"/>
        </w:rPr>
        <w:t>Федеральный закон от 21.12.1994 № 69-ФЗ «О пожарной безопасности».</w:t>
      </w:r>
    </w:p>
    <w:p w:rsidR="00933EA4" w:rsidRPr="00A1572C" w:rsidRDefault="00933EA4" w:rsidP="00FA5223">
      <w:pPr>
        <w:pStyle w:val="a4"/>
        <w:numPr>
          <w:ilvl w:val="1"/>
          <w:numId w:val="21"/>
        </w:numPr>
        <w:spacing w:before="0"/>
        <w:ind w:firstLine="709"/>
        <w:rPr>
          <w:sz w:val="24"/>
          <w:szCs w:val="24"/>
          <w:lang w:val="ru-RU"/>
        </w:rPr>
      </w:pPr>
      <w:r w:rsidRPr="00A1572C">
        <w:rPr>
          <w:sz w:val="24"/>
          <w:szCs w:val="24"/>
          <w:lang w:val="ru-RU"/>
        </w:rPr>
        <w:t>Федеральный закон от 10.01.2002 № 7-ФЗ «Об охране окружающей среды».</w:t>
      </w:r>
    </w:p>
    <w:p w:rsidR="00933EA4" w:rsidRPr="00A1572C" w:rsidRDefault="00933EA4" w:rsidP="00FA5223">
      <w:pPr>
        <w:pStyle w:val="a4"/>
        <w:numPr>
          <w:ilvl w:val="1"/>
          <w:numId w:val="21"/>
        </w:numPr>
        <w:spacing w:before="0"/>
        <w:ind w:firstLine="709"/>
        <w:rPr>
          <w:sz w:val="24"/>
          <w:szCs w:val="24"/>
          <w:lang w:val="ru-RU"/>
        </w:rPr>
      </w:pPr>
      <w:r w:rsidRPr="00A1572C">
        <w:rPr>
          <w:sz w:val="24"/>
          <w:szCs w:val="24"/>
          <w:lang w:val="ru-RU"/>
        </w:rPr>
        <w:t>Федеральный закон от 04.05.1999 № 96-ФЗ «Об охране атмосферного воздуха».</w:t>
      </w:r>
    </w:p>
    <w:p w:rsidR="00933EA4" w:rsidRPr="00A1572C" w:rsidRDefault="00933EA4" w:rsidP="00FA5223">
      <w:pPr>
        <w:pStyle w:val="a4"/>
        <w:numPr>
          <w:ilvl w:val="1"/>
          <w:numId w:val="21"/>
        </w:numPr>
        <w:spacing w:before="0"/>
        <w:ind w:firstLine="709"/>
        <w:rPr>
          <w:sz w:val="24"/>
          <w:szCs w:val="24"/>
          <w:lang w:val="ru-RU"/>
        </w:rPr>
      </w:pPr>
      <w:r w:rsidRPr="00A1572C">
        <w:rPr>
          <w:sz w:val="24"/>
          <w:szCs w:val="24"/>
          <w:lang w:val="ru-RU"/>
        </w:rPr>
        <w:t>Федеральный закон от 24.06.1998 № 89-ФЗ «Об отходах производства и потребления».</w:t>
      </w:r>
    </w:p>
    <w:p w:rsidR="00933EA4" w:rsidRPr="00A1572C" w:rsidRDefault="00933EA4" w:rsidP="00FA5223">
      <w:pPr>
        <w:pStyle w:val="a4"/>
        <w:numPr>
          <w:ilvl w:val="1"/>
          <w:numId w:val="21"/>
        </w:numPr>
        <w:spacing w:before="0"/>
        <w:ind w:firstLine="709"/>
        <w:rPr>
          <w:sz w:val="24"/>
          <w:szCs w:val="24"/>
          <w:lang w:val="ru-RU"/>
        </w:rPr>
      </w:pPr>
      <w:r w:rsidRPr="00A1572C">
        <w:rPr>
          <w:sz w:val="24"/>
          <w:szCs w:val="24"/>
          <w:lang w:val="ru-RU"/>
        </w:rPr>
        <w:t xml:space="preserve">Федеральный закон от 30.03.1999 № 52-ФЗ «О санитарно-эпидемиологическом </w:t>
      </w:r>
      <w:r w:rsidRPr="00A1572C">
        <w:rPr>
          <w:sz w:val="24"/>
          <w:szCs w:val="24"/>
          <w:lang w:val="ru-RU"/>
        </w:rPr>
        <w:lastRenderedPageBreak/>
        <w:t>благополучии населения».</w:t>
      </w:r>
    </w:p>
    <w:p w:rsidR="00933EA4" w:rsidRPr="00A1572C" w:rsidRDefault="00933EA4" w:rsidP="00FA5223">
      <w:pPr>
        <w:pStyle w:val="a4"/>
        <w:numPr>
          <w:ilvl w:val="1"/>
          <w:numId w:val="21"/>
        </w:numPr>
        <w:spacing w:before="0"/>
        <w:ind w:firstLine="709"/>
        <w:rPr>
          <w:sz w:val="24"/>
          <w:szCs w:val="24"/>
          <w:lang w:val="ru-RU"/>
        </w:rPr>
      </w:pPr>
      <w:r w:rsidRPr="00A1572C">
        <w:rPr>
          <w:sz w:val="24"/>
          <w:szCs w:val="24"/>
          <w:lang w:val="ru-RU"/>
        </w:rPr>
        <w:t>Федеральный закон от 27.12.2002 № 184-ФЗ «О техническом регулировании».</w:t>
      </w:r>
    </w:p>
    <w:p w:rsidR="00933EA4" w:rsidRPr="00A1572C" w:rsidRDefault="00933EA4" w:rsidP="00FA5223">
      <w:pPr>
        <w:pStyle w:val="a4"/>
        <w:numPr>
          <w:ilvl w:val="1"/>
          <w:numId w:val="21"/>
        </w:numPr>
        <w:spacing w:before="0"/>
        <w:ind w:firstLine="709"/>
        <w:rPr>
          <w:sz w:val="24"/>
          <w:szCs w:val="24"/>
          <w:lang w:val="ru-RU"/>
        </w:rPr>
      </w:pPr>
      <w:r w:rsidRPr="00A1572C">
        <w:rPr>
          <w:sz w:val="24"/>
          <w:szCs w:val="24"/>
          <w:lang w:val="ru-RU"/>
        </w:rPr>
        <w:t>Федеральный закон от 30.12.2009 № 384-ФЗ «Технический регламент о безопасности зданий и сооружений».</w:t>
      </w:r>
    </w:p>
    <w:p w:rsidR="00933EA4" w:rsidRPr="00A1572C" w:rsidRDefault="00933EA4" w:rsidP="00FA5223">
      <w:pPr>
        <w:pStyle w:val="a4"/>
        <w:numPr>
          <w:ilvl w:val="1"/>
          <w:numId w:val="21"/>
        </w:numPr>
        <w:spacing w:before="0"/>
        <w:ind w:firstLine="709"/>
        <w:rPr>
          <w:sz w:val="24"/>
          <w:szCs w:val="24"/>
          <w:lang w:val="ru-RU"/>
        </w:rPr>
      </w:pPr>
      <w:r w:rsidRPr="00A1572C">
        <w:rPr>
          <w:sz w:val="24"/>
          <w:szCs w:val="24"/>
          <w:lang w:val="ru-RU"/>
        </w:rPr>
        <w:t>Федеральный закон от 22.07.2008 № 123-ФЗ «Технический регламент о требованиях пожарной безопасности».</w:t>
      </w:r>
    </w:p>
    <w:p w:rsidR="00933EA4" w:rsidRPr="00A1572C" w:rsidRDefault="00933EA4" w:rsidP="00FA5223">
      <w:pPr>
        <w:pStyle w:val="a4"/>
        <w:numPr>
          <w:ilvl w:val="1"/>
          <w:numId w:val="21"/>
        </w:numPr>
        <w:spacing w:before="0"/>
        <w:ind w:firstLine="709"/>
        <w:rPr>
          <w:sz w:val="24"/>
          <w:szCs w:val="24"/>
          <w:lang w:val="ru-RU"/>
        </w:rPr>
      </w:pPr>
      <w:r w:rsidRPr="00A1572C">
        <w:rPr>
          <w:sz w:val="24"/>
          <w:szCs w:val="24"/>
          <w:lang w:val="ru-RU"/>
        </w:rPr>
        <w:t>Федеральный закон от 25.07.2002 № 115-ФЗ «О правовом положении иностранных граждан в Российской Федерации».</w:t>
      </w:r>
    </w:p>
    <w:p w:rsidR="00933EA4" w:rsidRPr="00A1572C" w:rsidRDefault="00933EA4" w:rsidP="00FA5223">
      <w:pPr>
        <w:pStyle w:val="a4"/>
        <w:numPr>
          <w:ilvl w:val="1"/>
          <w:numId w:val="21"/>
        </w:numPr>
        <w:spacing w:before="0"/>
        <w:ind w:firstLine="709"/>
        <w:rPr>
          <w:sz w:val="24"/>
          <w:szCs w:val="24"/>
          <w:lang w:val="ru-RU"/>
        </w:rPr>
      </w:pPr>
      <w:r w:rsidRPr="00A1572C">
        <w:rPr>
          <w:sz w:val="24"/>
          <w:szCs w:val="24"/>
          <w:lang w:val="ru-RU"/>
        </w:rPr>
        <w:t>Федеральный закон от 18.07.2006 № 109-ФЗ «О миграционном учете иностранных граждан и лиц без гражданства в Российской Федерации».</w:t>
      </w:r>
    </w:p>
    <w:p w:rsidR="00933EA4" w:rsidRPr="00A1572C" w:rsidRDefault="00933EA4" w:rsidP="00FA5223">
      <w:pPr>
        <w:pStyle w:val="a4"/>
        <w:numPr>
          <w:ilvl w:val="1"/>
          <w:numId w:val="21"/>
        </w:numPr>
        <w:spacing w:before="0"/>
        <w:ind w:firstLine="709"/>
        <w:rPr>
          <w:sz w:val="24"/>
          <w:szCs w:val="24"/>
          <w:lang w:val="ru-RU"/>
        </w:rPr>
      </w:pPr>
      <w:r w:rsidRPr="00A1572C">
        <w:rPr>
          <w:sz w:val="24"/>
          <w:szCs w:val="24"/>
          <w:lang w:val="ru-RU"/>
        </w:rPr>
        <w:t>Федеральный закон от 04.05.2011 № 99-ФЗ «О лицензировании отдельных видов деятельности».</w:t>
      </w:r>
    </w:p>
    <w:p w:rsidR="00933EA4" w:rsidRPr="00A1572C" w:rsidRDefault="00933EA4" w:rsidP="00FA5223">
      <w:pPr>
        <w:pStyle w:val="a4"/>
        <w:numPr>
          <w:ilvl w:val="1"/>
          <w:numId w:val="21"/>
        </w:numPr>
        <w:spacing w:before="0"/>
        <w:ind w:firstLine="709"/>
        <w:rPr>
          <w:sz w:val="24"/>
          <w:szCs w:val="24"/>
          <w:lang w:val="ru-RU"/>
        </w:rPr>
      </w:pPr>
      <w:r w:rsidRPr="00A1572C">
        <w:rPr>
          <w:sz w:val="24"/>
          <w:szCs w:val="24"/>
          <w:lang w:val="ru-RU"/>
        </w:rPr>
        <w:t>Постановление Правительства РФ от 23.12.2021 № 2425 «Об утверждении единого перечня продукции, подлежащей обязательной сертификации, и единого перечня продукции, подлежащей декларированию соответствия, внесении изменений в постановление Правительства Российской Федерации от 31 декабря 2020 г. № 2467 и признании утратившими силу некоторых актов Правительства Российской Федерации».</w:t>
      </w:r>
    </w:p>
    <w:p w:rsidR="00933EA4" w:rsidRPr="00A1572C" w:rsidRDefault="00933EA4" w:rsidP="00FA5223">
      <w:pPr>
        <w:pStyle w:val="a4"/>
        <w:numPr>
          <w:ilvl w:val="1"/>
          <w:numId w:val="21"/>
        </w:numPr>
        <w:spacing w:before="0"/>
        <w:ind w:firstLine="709"/>
        <w:rPr>
          <w:sz w:val="24"/>
          <w:szCs w:val="24"/>
          <w:lang w:val="ru-RU"/>
        </w:rPr>
      </w:pPr>
      <w:r w:rsidRPr="00A1572C">
        <w:rPr>
          <w:sz w:val="24"/>
          <w:szCs w:val="24"/>
          <w:lang w:val="ru-RU"/>
        </w:rPr>
        <w:t>Постановление Правительства РФ от 16.09.2020 № 1479 «Об утверждении Правил противопожарного режима в Российской Федерации».</w:t>
      </w:r>
    </w:p>
    <w:p w:rsidR="00933EA4" w:rsidRPr="00A1572C" w:rsidRDefault="00933EA4" w:rsidP="00FA5223">
      <w:pPr>
        <w:pStyle w:val="a4"/>
        <w:numPr>
          <w:ilvl w:val="1"/>
          <w:numId w:val="21"/>
        </w:numPr>
        <w:spacing w:before="0"/>
        <w:ind w:firstLine="709"/>
        <w:rPr>
          <w:sz w:val="24"/>
          <w:szCs w:val="24"/>
          <w:lang w:val="ru-RU"/>
        </w:rPr>
      </w:pPr>
      <w:r w:rsidRPr="00A1572C">
        <w:rPr>
          <w:sz w:val="24"/>
          <w:szCs w:val="24"/>
          <w:lang w:val="ru-RU"/>
        </w:rPr>
        <w:t>Постановление Правительства РФ от 28.07.2020 № 1128 «Об утверждении Положения о лицензировании деятельности по монтажу, техническому обслуживанию и ремонту средств обеспечения пожарной безопасности зданий и сооружений».</w:t>
      </w:r>
    </w:p>
    <w:p w:rsidR="00933EA4" w:rsidRPr="00A1572C" w:rsidRDefault="00933EA4" w:rsidP="00FA5223">
      <w:pPr>
        <w:pStyle w:val="a4"/>
        <w:numPr>
          <w:ilvl w:val="1"/>
          <w:numId w:val="21"/>
        </w:numPr>
        <w:spacing w:before="0"/>
        <w:ind w:firstLine="709"/>
        <w:rPr>
          <w:sz w:val="24"/>
          <w:szCs w:val="24"/>
          <w:lang w:val="ru-RU"/>
        </w:rPr>
      </w:pPr>
      <w:r w:rsidRPr="00A1572C">
        <w:rPr>
          <w:sz w:val="24"/>
          <w:szCs w:val="24"/>
          <w:lang w:val="ru-RU"/>
        </w:rPr>
        <w:t>Постановление Правительства Москвы от 11.09.2007 № 801-ПП «Об оформлении города Москвы в праздничные, памятные дни, дни проведения торжественных и иных мероприятий».</w:t>
      </w:r>
    </w:p>
    <w:p w:rsidR="00933EA4" w:rsidRPr="00A1572C" w:rsidRDefault="00933EA4" w:rsidP="00FA5223">
      <w:pPr>
        <w:pStyle w:val="a4"/>
        <w:numPr>
          <w:ilvl w:val="1"/>
          <w:numId w:val="21"/>
        </w:numPr>
        <w:spacing w:before="0"/>
        <w:ind w:firstLine="709"/>
        <w:rPr>
          <w:sz w:val="24"/>
          <w:szCs w:val="24"/>
          <w:lang w:val="ru-RU"/>
        </w:rPr>
      </w:pPr>
      <w:r w:rsidRPr="00A1572C">
        <w:rPr>
          <w:sz w:val="24"/>
          <w:szCs w:val="24"/>
          <w:lang w:val="ru-RU"/>
        </w:rPr>
        <w:t>Постановление Правительства Москвы от 03.11.2009 № 1193-ПП «О Концепции праздничного оформления города Москвы».</w:t>
      </w:r>
    </w:p>
    <w:p w:rsidR="00933EA4" w:rsidRPr="00A1572C" w:rsidRDefault="00933EA4" w:rsidP="00FA5223">
      <w:pPr>
        <w:pStyle w:val="a4"/>
        <w:numPr>
          <w:ilvl w:val="1"/>
          <w:numId w:val="21"/>
        </w:numPr>
        <w:spacing w:before="0"/>
        <w:ind w:firstLine="709"/>
        <w:rPr>
          <w:sz w:val="24"/>
          <w:szCs w:val="24"/>
          <w:lang w:val="ru-RU"/>
        </w:rPr>
      </w:pPr>
      <w:r w:rsidRPr="00A1572C">
        <w:rPr>
          <w:sz w:val="24"/>
          <w:szCs w:val="24"/>
          <w:lang w:val="ru-RU"/>
        </w:rPr>
        <w:t xml:space="preserve">Постановление Правительства Москвы от 22.04.2003 № 275-ПП «О создании Координационного совета при Правительстве Москвы </w:t>
      </w:r>
      <w:proofErr w:type="gramStart"/>
      <w:r w:rsidRPr="00A1572C">
        <w:rPr>
          <w:sz w:val="24"/>
          <w:szCs w:val="24"/>
          <w:lang w:val="ru-RU"/>
        </w:rPr>
        <w:t>по праздничному</w:t>
      </w:r>
      <w:proofErr w:type="gramEnd"/>
      <w:r w:rsidRPr="00A1572C">
        <w:rPr>
          <w:sz w:val="24"/>
          <w:szCs w:val="24"/>
          <w:lang w:val="ru-RU"/>
        </w:rPr>
        <w:t xml:space="preserve"> и тематическому оформлению города».</w:t>
      </w:r>
    </w:p>
    <w:p w:rsidR="00933EA4" w:rsidRPr="00A1572C" w:rsidRDefault="00933EA4" w:rsidP="00FA5223">
      <w:pPr>
        <w:pStyle w:val="a4"/>
        <w:numPr>
          <w:ilvl w:val="1"/>
          <w:numId w:val="21"/>
        </w:numPr>
        <w:spacing w:before="0"/>
        <w:ind w:firstLine="709"/>
        <w:rPr>
          <w:sz w:val="24"/>
          <w:szCs w:val="24"/>
          <w:lang w:val="ru-RU"/>
        </w:rPr>
      </w:pPr>
      <w:r w:rsidRPr="00A1572C">
        <w:rPr>
          <w:sz w:val="24"/>
          <w:szCs w:val="24"/>
          <w:lang w:val="ru-RU"/>
        </w:rPr>
        <w:t>Закон г. Москвы от 12.07.2002 № 42 «О соблюдении покоя граждан и тишины в городе Москве».</w:t>
      </w:r>
    </w:p>
    <w:p w:rsidR="00933EA4" w:rsidRPr="00A1572C" w:rsidRDefault="00933EA4" w:rsidP="00FA5223">
      <w:pPr>
        <w:pStyle w:val="a4"/>
        <w:numPr>
          <w:ilvl w:val="1"/>
          <w:numId w:val="21"/>
        </w:numPr>
        <w:spacing w:before="0"/>
        <w:ind w:firstLine="709"/>
        <w:rPr>
          <w:sz w:val="24"/>
          <w:szCs w:val="24"/>
          <w:lang w:val="ru-RU"/>
        </w:rPr>
      </w:pPr>
      <w:r w:rsidRPr="00A1572C">
        <w:rPr>
          <w:sz w:val="24"/>
          <w:szCs w:val="24"/>
          <w:lang w:val="ru-RU"/>
        </w:rPr>
        <w:t>Приказ Минтруда России от 16.11.2020 № 782н «Об утверждении Правил по охране труда при работе на высоте».</w:t>
      </w:r>
    </w:p>
    <w:p w:rsidR="00933EA4" w:rsidRPr="00A1572C" w:rsidRDefault="00933EA4" w:rsidP="00FA5223">
      <w:pPr>
        <w:pStyle w:val="a4"/>
        <w:numPr>
          <w:ilvl w:val="1"/>
          <w:numId w:val="21"/>
        </w:numPr>
        <w:spacing w:before="0"/>
        <w:ind w:firstLine="709"/>
        <w:rPr>
          <w:sz w:val="24"/>
          <w:szCs w:val="24"/>
          <w:lang w:val="ru-RU"/>
        </w:rPr>
      </w:pPr>
      <w:r w:rsidRPr="00A1572C">
        <w:rPr>
          <w:sz w:val="24"/>
          <w:szCs w:val="24"/>
          <w:lang w:val="ru-RU"/>
        </w:rPr>
        <w:t>Приказ Минтруда России от 15.12.2020 № 903н «Об утверждении Правил по охране труда при эксплуатации электроустановок».</w:t>
      </w:r>
    </w:p>
    <w:p w:rsidR="00933EA4" w:rsidRPr="00A1572C" w:rsidRDefault="00933EA4" w:rsidP="00FA5223">
      <w:pPr>
        <w:pStyle w:val="a4"/>
        <w:numPr>
          <w:ilvl w:val="1"/>
          <w:numId w:val="21"/>
        </w:numPr>
        <w:spacing w:before="0"/>
        <w:ind w:firstLine="709"/>
        <w:rPr>
          <w:sz w:val="24"/>
          <w:szCs w:val="24"/>
          <w:lang w:val="ru-RU"/>
        </w:rPr>
      </w:pPr>
      <w:r w:rsidRPr="00A1572C">
        <w:rPr>
          <w:sz w:val="24"/>
          <w:szCs w:val="24"/>
          <w:lang w:val="ru-RU"/>
        </w:rPr>
        <w:t>Приказ Минтруда России № 988н, Минздрава России № 1420н от 31.12.2020 «Об утверждении перечня вредных и (или) опасных производственных факторов и работ, при выполнении которых проводятся обязательные предварительные медицинские осмотры при поступлении на работу и периодические медицинские осмотры».</w:t>
      </w:r>
    </w:p>
    <w:p w:rsidR="00933EA4" w:rsidRPr="00A1572C" w:rsidRDefault="00933EA4" w:rsidP="00FA5223">
      <w:pPr>
        <w:pStyle w:val="a4"/>
        <w:numPr>
          <w:ilvl w:val="1"/>
          <w:numId w:val="21"/>
        </w:numPr>
        <w:spacing w:before="0"/>
        <w:ind w:firstLine="709"/>
        <w:rPr>
          <w:sz w:val="24"/>
          <w:szCs w:val="24"/>
          <w:lang w:val="ru-RU"/>
        </w:rPr>
      </w:pPr>
      <w:r w:rsidRPr="00A1572C">
        <w:rPr>
          <w:sz w:val="24"/>
          <w:szCs w:val="24"/>
          <w:lang w:val="ru-RU"/>
        </w:rPr>
        <w:t>Приказ Минздравсоцразвития РФ от 16.07.2007 № 477 «Об утверждении Типовых норм бесплатной выдачи сертифицированных специальной одежды, специальной обуви и других средств индивидуальной защиты работникам, занятым на строительных, строительно-монтажных и ремонтно-строительных работах с вредными и (или) опасными условиями труда, а также выполняемых в особых температурных условиях или связанных с загрязнением».</w:t>
      </w:r>
    </w:p>
    <w:p w:rsidR="00933EA4" w:rsidRPr="00A1572C" w:rsidRDefault="00933EA4" w:rsidP="00FA5223">
      <w:pPr>
        <w:pStyle w:val="a4"/>
        <w:numPr>
          <w:ilvl w:val="1"/>
          <w:numId w:val="21"/>
        </w:numPr>
        <w:spacing w:before="0"/>
        <w:ind w:firstLine="709"/>
        <w:rPr>
          <w:sz w:val="24"/>
          <w:szCs w:val="24"/>
          <w:lang w:val="ru-RU"/>
        </w:rPr>
      </w:pPr>
      <w:r w:rsidRPr="00A1572C">
        <w:rPr>
          <w:sz w:val="24"/>
          <w:szCs w:val="24"/>
          <w:lang w:val="ru-RU"/>
        </w:rPr>
        <w:t>СП 48.13330.2019 («СНиП 12-01-2004. Организация строительства»).</w:t>
      </w:r>
    </w:p>
    <w:p w:rsidR="00933EA4" w:rsidRPr="00A1572C" w:rsidRDefault="00933EA4" w:rsidP="00FA5223">
      <w:pPr>
        <w:pStyle w:val="a4"/>
        <w:numPr>
          <w:ilvl w:val="1"/>
          <w:numId w:val="21"/>
        </w:numPr>
        <w:spacing w:before="0"/>
        <w:ind w:firstLine="709"/>
        <w:rPr>
          <w:sz w:val="24"/>
          <w:szCs w:val="24"/>
          <w:lang w:val="ru-RU"/>
        </w:rPr>
      </w:pPr>
      <w:r w:rsidRPr="00A1572C">
        <w:rPr>
          <w:sz w:val="24"/>
          <w:szCs w:val="24"/>
          <w:lang w:val="ru-RU"/>
        </w:rPr>
        <w:t>СП 52.13330.2016 «Свод правил. Естественное и искусственное освещение. Актуализированная редакция СНиП 23-05-95*».</w:t>
      </w:r>
    </w:p>
    <w:p w:rsidR="00933EA4" w:rsidRPr="00A1572C" w:rsidRDefault="00933EA4" w:rsidP="00FA5223">
      <w:pPr>
        <w:pStyle w:val="a4"/>
        <w:numPr>
          <w:ilvl w:val="1"/>
          <w:numId w:val="21"/>
        </w:numPr>
        <w:spacing w:before="0"/>
        <w:ind w:firstLine="709"/>
        <w:rPr>
          <w:sz w:val="24"/>
          <w:szCs w:val="24"/>
          <w:lang w:val="ru-RU"/>
        </w:rPr>
      </w:pPr>
      <w:r w:rsidRPr="00A1572C">
        <w:rPr>
          <w:sz w:val="24"/>
          <w:szCs w:val="24"/>
          <w:lang w:val="ru-RU"/>
        </w:rPr>
        <w:t>СП 82.13330.2016 «Свод правил. Благоустройство территорий. Актуализированная редакция СНиП III-10-75».</w:t>
      </w:r>
    </w:p>
    <w:p w:rsidR="00933EA4" w:rsidRPr="00A1572C" w:rsidRDefault="00933EA4" w:rsidP="00FA5223">
      <w:pPr>
        <w:pStyle w:val="a4"/>
        <w:numPr>
          <w:ilvl w:val="1"/>
          <w:numId w:val="21"/>
        </w:numPr>
        <w:spacing w:before="0"/>
        <w:ind w:firstLine="709"/>
        <w:rPr>
          <w:sz w:val="24"/>
          <w:szCs w:val="24"/>
          <w:lang w:val="ru-RU"/>
        </w:rPr>
      </w:pPr>
      <w:r w:rsidRPr="00A1572C">
        <w:rPr>
          <w:sz w:val="24"/>
          <w:szCs w:val="24"/>
          <w:lang w:val="ru-RU"/>
        </w:rPr>
        <w:t>СП 20.13330.2016. Свод правил. Нагрузки и воздействия. Актуализированная редакция СНиП 2.01.07-85.</w:t>
      </w:r>
    </w:p>
    <w:p w:rsidR="00933EA4" w:rsidRPr="00A1572C" w:rsidRDefault="00933EA4" w:rsidP="00FA5223">
      <w:pPr>
        <w:pStyle w:val="a4"/>
        <w:numPr>
          <w:ilvl w:val="1"/>
          <w:numId w:val="21"/>
        </w:numPr>
        <w:spacing w:before="0"/>
        <w:ind w:firstLine="709"/>
        <w:rPr>
          <w:sz w:val="24"/>
          <w:szCs w:val="24"/>
          <w:lang w:val="ru-RU"/>
        </w:rPr>
      </w:pPr>
      <w:r w:rsidRPr="00A1572C">
        <w:rPr>
          <w:sz w:val="24"/>
          <w:szCs w:val="24"/>
          <w:lang w:val="ru-RU"/>
        </w:rPr>
        <w:lastRenderedPageBreak/>
        <w:t>СП 16.13330.2017. Свод правил. Стальные конструкции. Актуализированная редакция СНиП II-23-81.</w:t>
      </w:r>
    </w:p>
    <w:p w:rsidR="00933EA4" w:rsidRPr="00A1572C" w:rsidRDefault="00933EA4" w:rsidP="00FA5223">
      <w:pPr>
        <w:pStyle w:val="a4"/>
        <w:numPr>
          <w:ilvl w:val="1"/>
          <w:numId w:val="21"/>
        </w:numPr>
        <w:spacing w:before="0"/>
        <w:ind w:firstLine="709"/>
        <w:rPr>
          <w:sz w:val="24"/>
          <w:szCs w:val="24"/>
          <w:lang w:val="ru-RU"/>
        </w:rPr>
      </w:pPr>
      <w:r w:rsidRPr="00A1572C">
        <w:rPr>
          <w:sz w:val="24"/>
          <w:szCs w:val="24"/>
          <w:lang w:val="ru-RU"/>
        </w:rPr>
        <w:t>«СП 12-136-2002. Безопасность труда в строительстве. Решения по охране труда и промышленной безопасности в проектах организации строительства и проектах производства работ» (утв. Постановлением Госстроя РФ от 17.09.2002 № 122).</w:t>
      </w:r>
    </w:p>
    <w:p w:rsidR="00933EA4" w:rsidRPr="00A1572C" w:rsidRDefault="00933EA4" w:rsidP="00FA5223">
      <w:pPr>
        <w:pStyle w:val="a4"/>
        <w:numPr>
          <w:ilvl w:val="1"/>
          <w:numId w:val="21"/>
        </w:numPr>
        <w:spacing w:before="0"/>
        <w:ind w:firstLine="709"/>
        <w:rPr>
          <w:sz w:val="24"/>
          <w:szCs w:val="24"/>
          <w:lang w:val="ru-RU"/>
        </w:rPr>
      </w:pPr>
      <w:r w:rsidRPr="00A1572C">
        <w:rPr>
          <w:sz w:val="24"/>
          <w:szCs w:val="24"/>
          <w:lang w:val="ru-RU"/>
        </w:rPr>
        <w:t xml:space="preserve"> «ГОСТ 9.908-85 (СТ СЭВ 4815-84, СТ СЭВ 6445-88). Государственный стандарт Союза ССР. Единая система защиты от коррозии и старения. Металлы и сплавы. Методы определения показателей коррозии и коррозионной стойкости».</w:t>
      </w:r>
    </w:p>
    <w:p w:rsidR="00933EA4" w:rsidRPr="00A1572C" w:rsidRDefault="00933EA4" w:rsidP="00FA5223">
      <w:pPr>
        <w:pStyle w:val="a4"/>
        <w:numPr>
          <w:ilvl w:val="1"/>
          <w:numId w:val="21"/>
        </w:numPr>
        <w:spacing w:before="0"/>
        <w:ind w:firstLine="709"/>
        <w:rPr>
          <w:sz w:val="24"/>
          <w:szCs w:val="24"/>
          <w:lang w:val="ru-RU"/>
        </w:rPr>
      </w:pPr>
      <w:r w:rsidRPr="00A1572C">
        <w:rPr>
          <w:sz w:val="24"/>
          <w:szCs w:val="24"/>
          <w:lang w:val="ru-RU"/>
        </w:rPr>
        <w:t>«ГОСТ 9.402-2004. Единая система защиты от коррозии и старения. Покрытия лакокрасочные. Подготовка металлических поверхностей к окрашиванию».</w:t>
      </w:r>
    </w:p>
    <w:p w:rsidR="00933EA4" w:rsidRPr="00A1572C" w:rsidRDefault="00933EA4" w:rsidP="00FA5223">
      <w:pPr>
        <w:pStyle w:val="a4"/>
        <w:numPr>
          <w:ilvl w:val="1"/>
          <w:numId w:val="21"/>
        </w:numPr>
        <w:spacing w:before="0"/>
        <w:ind w:firstLine="709"/>
        <w:rPr>
          <w:sz w:val="24"/>
          <w:szCs w:val="24"/>
          <w:lang w:val="ru-RU"/>
        </w:rPr>
      </w:pPr>
      <w:r w:rsidRPr="00A1572C">
        <w:rPr>
          <w:sz w:val="24"/>
          <w:szCs w:val="24"/>
          <w:lang w:val="ru-RU"/>
        </w:rPr>
        <w:t>«ГОСТ Р 9.905-2007 (ИСО 7384:2001, ИСО 11845:1995). Единая система защиты от коррозии и старения. Методы коррозионных испытаний. Общие требования».</w:t>
      </w:r>
    </w:p>
    <w:p w:rsidR="00933EA4" w:rsidRPr="00A1572C" w:rsidRDefault="00933EA4" w:rsidP="00FA5223">
      <w:pPr>
        <w:pStyle w:val="a4"/>
        <w:numPr>
          <w:ilvl w:val="1"/>
          <w:numId w:val="21"/>
        </w:numPr>
        <w:spacing w:before="0"/>
        <w:ind w:firstLine="709"/>
        <w:rPr>
          <w:sz w:val="24"/>
          <w:szCs w:val="24"/>
          <w:lang w:val="ru-RU"/>
        </w:rPr>
      </w:pPr>
      <w:r w:rsidRPr="00A1572C">
        <w:rPr>
          <w:sz w:val="24"/>
          <w:szCs w:val="24"/>
          <w:lang w:val="ru-RU"/>
        </w:rPr>
        <w:t>«ГОСТ 23118-2019. Межгосударственный стандарт. Конструкции стальные строительные. Общие технические условия».</w:t>
      </w:r>
    </w:p>
    <w:p w:rsidR="00933EA4" w:rsidRPr="00A1572C" w:rsidRDefault="00933EA4" w:rsidP="00FA5223">
      <w:pPr>
        <w:pStyle w:val="a4"/>
        <w:numPr>
          <w:ilvl w:val="1"/>
          <w:numId w:val="21"/>
        </w:numPr>
        <w:spacing w:before="0"/>
        <w:ind w:firstLine="709"/>
        <w:rPr>
          <w:sz w:val="24"/>
          <w:szCs w:val="24"/>
          <w:lang w:val="ru-RU"/>
        </w:rPr>
      </w:pPr>
      <w:r w:rsidRPr="00A1572C">
        <w:rPr>
          <w:sz w:val="24"/>
          <w:szCs w:val="24"/>
          <w:lang w:val="ru-RU"/>
        </w:rPr>
        <w:t xml:space="preserve"> «ГОСТ 12.1.004-91. Межгосударственный стандарт. Система стандартов безопасности труда. Пожарная безопасность. Общие требования».</w:t>
      </w:r>
    </w:p>
    <w:p w:rsidR="00933EA4" w:rsidRPr="00A1572C" w:rsidRDefault="00933EA4" w:rsidP="00FA5223">
      <w:pPr>
        <w:pStyle w:val="a4"/>
        <w:numPr>
          <w:ilvl w:val="1"/>
          <w:numId w:val="21"/>
        </w:numPr>
        <w:spacing w:before="0"/>
        <w:ind w:firstLine="709"/>
        <w:rPr>
          <w:sz w:val="24"/>
          <w:szCs w:val="24"/>
          <w:lang w:val="ru-RU"/>
        </w:rPr>
      </w:pPr>
      <w:r w:rsidRPr="00A1572C">
        <w:rPr>
          <w:sz w:val="24"/>
          <w:szCs w:val="24"/>
          <w:lang w:val="ru-RU"/>
        </w:rPr>
        <w:t>«ГОСТ 33807-2016 Безопасность аттракционов. Общие требования».</w:t>
      </w:r>
    </w:p>
    <w:p w:rsidR="00933EA4" w:rsidRPr="00A1572C" w:rsidRDefault="00933EA4" w:rsidP="00FA5223">
      <w:pPr>
        <w:pStyle w:val="a4"/>
        <w:numPr>
          <w:ilvl w:val="1"/>
          <w:numId w:val="21"/>
        </w:numPr>
        <w:spacing w:before="0"/>
        <w:ind w:firstLine="709"/>
        <w:rPr>
          <w:sz w:val="24"/>
          <w:szCs w:val="24"/>
          <w:lang w:val="ru-RU"/>
        </w:rPr>
      </w:pPr>
      <w:r w:rsidRPr="00A1572C">
        <w:rPr>
          <w:sz w:val="24"/>
          <w:szCs w:val="24"/>
          <w:lang w:val="ru-RU"/>
        </w:rPr>
        <w:t xml:space="preserve"> «ГОСТ Р ЕН 361-2008. Национальный стандарт Российской Федерации. Система стандартов безопасности труда. Средства индивидуальной защиты от падения с высоты. Страховочные привязи. Общие технические требования. Методы испытаний».</w:t>
      </w:r>
    </w:p>
    <w:p w:rsidR="00933EA4" w:rsidRPr="00A1572C" w:rsidRDefault="00933EA4" w:rsidP="00FA5223">
      <w:pPr>
        <w:pStyle w:val="a4"/>
        <w:numPr>
          <w:ilvl w:val="1"/>
          <w:numId w:val="21"/>
        </w:numPr>
        <w:spacing w:before="0"/>
        <w:ind w:firstLine="709"/>
        <w:rPr>
          <w:sz w:val="24"/>
          <w:szCs w:val="24"/>
          <w:lang w:val="ru-RU"/>
        </w:rPr>
      </w:pPr>
      <w:r w:rsidRPr="00A1572C">
        <w:rPr>
          <w:sz w:val="24"/>
          <w:szCs w:val="24"/>
          <w:lang w:val="ru-RU"/>
        </w:rPr>
        <w:t>«ГОСТ 12.4.107-2012. Межгосударственный стандарт. Система стандартов безопасности труда. Строительство. Канаты страховочные. Технические условия».</w:t>
      </w:r>
    </w:p>
    <w:p w:rsidR="00933EA4" w:rsidRPr="00A1572C" w:rsidRDefault="00933EA4" w:rsidP="00FA5223">
      <w:pPr>
        <w:pStyle w:val="a4"/>
        <w:numPr>
          <w:ilvl w:val="1"/>
          <w:numId w:val="21"/>
        </w:numPr>
        <w:spacing w:before="0"/>
        <w:ind w:firstLine="709"/>
        <w:rPr>
          <w:sz w:val="24"/>
          <w:szCs w:val="24"/>
          <w:lang w:val="ru-RU"/>
        </w:rPr>
      </w:pPr>
      <w:r w:rsidRPr="00A1572C">
        <w:rPr>
          <w:sz w:val="24"/>
          <w:szCs w:val="24"/>
          <w:lang w:val="ru-RU"/>
        </w:rPr>
        <w:t>«ГОСТ 32489-2013. Межгосударственный стандарт. Пояса предохранительные строительные. Общие технические условия».</w:t>
      </w:r>
    </w:p>
    <w:p w:rsidR="00933EA4" w:rsidRPr="00A1572C" w:rsidRDefault="00933EA4" w:rsidP="00FA5223">
      <w:pPr>
        <w:pStyle w:val="a4"/>
        <w:numPr>
          <w:ilvl w:val="1"/>
          <w:numId w:val="21"/>
        </w:numPr>
        <w:spacing w:before="0"/>
        <w:ind w:firstLine="709"/>
        <w:rPr>
          <w:sz w:val="24"/>
          <w:szCs w:val="24"/>
          <w:lang w:val="ru-RU"/>
        </w:rPr>
      </w:pPr>
      <w:r w:rsidRPr="00A1572C">
        <w:rPr>
          <w:sz w:val="24"/>
          <w:szCs w:val="24"/>
          <w:lang w:val="ru-RU"/>
        </w:rPr>
        <w:t>«ГОСТ Р 59123-2020. Национальный стандарт Российской Федерации. Система стандартов безопасности труда. Средства индивидуальной защиты. Общие требования и классификация».</w:t>
      </w:r>
    </w:p>
    <w:p w:rsidR="00933EA4" w:rsidRPr="00A1572C" w:rsidRDefault="00933EA4" w:rsidP="00FA5223">
      <w:pPr>
        <w:pStyle w:val="a4"/>
        <w:numPr>
          <w:ilvl w:val="1"/>
          <w:numId w:val="21"/>
        </w:numPr>
        <w:spacing w:before="0"/>
        <w:ind w:firstLine="709"/>
        <w:rPr>
          <w:sz w:val="24"/>
          <w:szCs w:val="24"/>
          <w:lang w:val="ru-RU"/>
        </w:rPr>
      </w:pPr>
      <w:r w:rsidRPr="00A1572C">
        <w:rPr>
          <w:sz w:val="24"/>
          <w:szCs w:val="24"/>
          <w:lang w:val="ru-RU"/>
        </w:rPr>
        <w:t xml:space="preserve"> «ГОСТ E№ 358-2021. Межгосударственный стандарт. Система стандартов безопасности труда. Средства индивидуальной защиты от падения с высоты. Привязи и стропы для удержания и позиционирования. Общие технические требования. Методы испытаний».</w:t>
      </w:r>
    </w:p>
    <w:p w:rsidR="00933EA4" w:rsidRPr="00A1572C" w:rsidRDefault="00933EA4" w:rsidP="00FA5223">
      <w:pPr>
        <w:pStyle w:val="a4"/>
        <w:numPr>
          <w:ilvl w:val="1"/>
          <w:numId w:val="21"/>
        </w:numPr>
        <w:spacing w:before="0"/>
        <w:ind w:firstLine="709"/>
        <w:rPr>
          <w:sz w:val="24"/>
          <w:szCs w:val="24"/>
          <w:lang w:val="ru-RU"/>
        </w:rPr>
      </w:pPr>
      <w:r w:rsidRPr="00A1572C">
        <w:rPr>
          <w:sz w:val="24"/>
          <w:szCs w:val="24"/>
          <w:lang w:val="ru-RU"/>
        </w:rPr>
        <w:t>Постановление Правительства Москвы от 19.05.2015 № 299-ПП «Об утверждении Правил проведения земляных работ, установки временных ограждений, размещения временных объектов в городе Москве».</w:t>
      </w:r>
    </w:p>
    <w:p w:rsidR="00933EA4" w:rsidRPr="00A1572C" w:rsidRDefault="00933EA4" w:rsidP="00FA5223">
      <w:pPr>
        <w:pStyle w:val="a4"/>
        <w:numPr>
          <w:ilvl w:val="1"/>
          <w:numId w:val="21"/>
        </w:numPr>
        <w:spacing w:before="0"/>
        <w:ind w:firstLine="709"/>
        <w:rPr>
          <w:sz w:val="24"/>
          <w:szCs w:val="24"/>
          <w:lang w:val="ru-RU"/>
        </w:rPr>
      </w:pPr>
      <w:r w:rsidRPr="00A1572C">
        <w:rPr>
          <w:sz w:val="24"/>
          <w:szCs w:val="24"/>
          <w:lang w:val="ru-RU"/>
        </w:rPr>
        <w:t>«ГОСТ 12.1.019-2017. Межгосударственный стандарт. Система стандартов безопасности труда. Электробезопасность. Общие требования и номенклатура видов защиты» (введен в действие Приказом Росстандарта от 07.11.2018 № 941-ст).</w:t>
      </w:r>
    </w:p>
    <w:p w:rsidR="00933EA4" w:rsidRPr="00A1572C" w:rsidRDefault="00933EA4" w:rsidP="00FA5223">
      <w:pPr>
        <w:pStyle w:val="a4"/>
        <w:numPr>
          <w:ilvl w:val="1"/>
          <w:numId w:val="21"/>
        </w:numPr>
        <w:spacing w:before="0"/>
        <w:ind w:firstLine="709"/>
        <w:rPr>
          <w:sz w:val="24"/>
          <w:szCs w:val="24"/>
          <w:lang w:val="ru-RU"/>
        </w:rPr>
      </w:pPr>
      <w:r w:rsidRPr="00A1572C">
        <w:rPr>
          <w:sz w:val="24"/>
          <w:szCs w:val="24"/>
          <w:lang w:val="ru-RU"/>
        </w:rPr>
        <w:t>«ГОСТ 12.1.004-91. Межгосударственный стандарт. Система стандартов безопасности труда. Пожарная безопасность. Общие требования» (утв. Постановлением Госстандарта СССР от 14.06.1991 № 875).</w:t>
      </w:r>
    </w:p>
    <w:p w:rsidR="00933EA4" w:rsidRPr="00A1572C" w:rsidRDefault="00933EA4" w:rsidP="00FA5223">
      <w:pPr>
        <w:pStyle w:val="a4"/>
        <w:numPr>
          <w:ilvl w:val="1"/>
          <w:numId w:val="21"/>
        </w:numPr>
        <w:spacing w:before="0"/>
        <w:ind w:firstLine="709"/>
        <w:rPr>
          <w:sz w:val="24"/>
          <w:szCs w:val="24"/>
          <w:lang w:val="ru-RU"/>
        </w:rPr>
      </w:pPr>
      <w:r w:rsidRPr="00A1572C">
        <w:rPr>
          <w:sz w:val="24"/>
          <w:szCs w:val="24"/>
          <w:lang w:val="ru-RU"/>
        </w:rPr>
        <w:t>Постановление Госстроя России от 23.07.2001 № 80 «О принятии строительных норм и правил Российской Федерации «Безопасность труда в строительстве. Часть 1. Общие требования. СНиП 12- 03-2001».</w:t>
      </w:r>
    </w:p>
    <w:p w:rsidR="00933EA4" w:rsidRDefault="00933EA4" w:rsidP="00FA5223">
      <w:pPr>
        <w:pStyle w:val="a4"/>
        <w:numPr>
          <w:ilvl w:val="1"/>
          <w:numId w:val="21"/>
        </w:numPr>
        <w:spacing w:before="0"/>
        <w:ind w:firstLine="709"/>
        <w:rPr>
          <w:sz w:val="24"/>
          <w:szCs w:val="24"/>
          <w:lang w:val="ru-RU"/>
        </w:rPr>
      </w:pPr>
      <w:r w:rsidRPr="00A1572C">
        <w:rPr>
          <w:sz w:val="24"/>
          <w:szCs w:val="24"/>
          <w:lang w:val="ru-RU"/>
        </w:rPr>
        <w:t>Постановление Госстроя России от 17.09.2002 № 123 «О принятии строительных норм и правил Российской Федерации «Безопасность труда в строительстве. Часть 2. Строительное производство. СНиП 12-04-2002».</w:t>
      </w:r>
    </w:p>
    <w:p w:rsidR="00882BEE" w:rsidRPr="00A1572C" w:rsidRDefault="00882BEE" w:rsidP="00882BEE">
      <w:pPr>
        <w:pStyle w:val="a4"/>
        <w:spacing w:before="0"/>
        <w:ind w:left="709"/>
        <w:rPr>
          <w:sz w:val="24"/>
          <w:szCs w:val="24"/>
          <w:lang w:val="ru-RU"/>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0"/>
        <w:gridCol w:w="4811"/>
      </w:tblGrid>
      <w:tr w:rsidR="00B52F5B" w:rsidRPr="00D67DFB" w:rsidTr="005828E9">
        <w:tc>
          <w:tcPr>
            <w:tcW w:w="4810" w:type="dxa"/>
          </w:tcPr>
          <w:p w:rsidR="00B52F5B" w:rsidRPr="001874CE" w:rsidRDefault="00B52F5B" w:rsidP="005828E9">
            <w:pPr>
              <w:jc w:val="both"/>
              <w:rPr>
                <w:b/>
                <w:iCs/>
                <w:sz w:val="24"/>
                <w:szCs w:val="24"/>
              </w:rPr>
            </w:pPr>
            <w:r w:rsidRPr="001874CE">
              <w:rPr>
                <w:b/>
                <w:iCs/>
                <w:sz w:val="24"/>
                <w:szCs w:val="24"/>
              </w:rPr>
              <w:t>АНО «Кинопарк»</w:t>
            </w:r>
          </w:p>
          <w:p w:rsidR="00B52F5B" w:rsidRPr="001874CE" w:rsidRDefault="00B52F5B" w:rsidP="005828E9">
            <w:pPr>
              <w:jc w:val="both"/>
              <w:rPr>
                <w:b/>
                <w:iCs/>
                <w:sz w:val="24"/>
                <w:szCs w:val="24"/>
              </w:rPr>
            </w:pPr>
            <w:r w:rsidRPr="001874CE">
              <w:rPr>
                <w:b/>
                <w:iCs/>
                <w:sz w:val="24"/>
                <w:szCs w:val="24"/>
              </w:rPr>
              <w:t>Генеральный директор</w:t>
            </w:r>
          </w:p>
          <w:p w:rsidR="00B52F5B" w:rsidRDefault="00B52F5B" w:rsidP="005828E9">
            <w:pPr>
              <w:rPr>
                <w:b/>
                <w:sz w:val="24"/>
                <w:szCs w:val="24"/>
              </w:rPr>
            </w:pPr>
          </w:p>
          <w:p w:rsidR="00B52F5B" w:rsidRPr="00A1572C" w:rsidRDefault="00B52F5B" w:rsidP="005828E9">
            <w:pPr>
              <w:jc w:val="both"/>
              <w:rPr>
                <w:sz w:val="24"/>
                <w:szCs w:val="24"/>
              </w:rPr>
            </w:pPr>
            <w:r w:rsidRPr="00A1572C">
              <w:rPr>
                <w:sz w:val="24"/>
                <w:szCs w:val="24"/>
              </w:rPr>
              <w:t>________________ /</w:t>
            </w:r>
            <w:r>
              <w:rPr>
                <w:sz w:val="24"/>
                <w:szCs w:val="24"/>
              </w:rPr>
              <w:t>А.В. Яворский</w:t>
            </w:r>
            <w:r w:rsidRPr="00A1572C">
              <w:rPr>
                <w:sz w:val="24"/>
                <w:szCs w:val="24"/>
              </w:rPr>
              <w:t xml:space="preserve">/   </w:t>
            </w:r>
          </w:p>
          <w:p w:rsidR="00B52F5B" w:rsidRPr="00A1572C" w:rsidRDefault="00B52F5B" w:rsidP="005828E9">
            <w:pPr>
              <w:rPr>
                <w:sz w:val="24"/>
                <w:szCs w:val="24"/>
              </w:rPr>
            </w:pPr>
            <w:r w:rsidRPr="00A1572C">
              <w:rPr>
                <w:sz w:val="24"/>
                <w:szCs w:val="24"/>
              </w:rPr>
              <w:t>М.П</w:t>
            </w:r>
          </w:p>
        </w:tc>
        <w:tc>
          <w:tcPr>
            <w:tcW w:w="4811" w:type="dxa"/>
          </w:tcPr>
          <w:p w:rsidR="00B52F5B" w:rsidRPr="003E591B" w:rsidRDefault="00B52F5B" w:rsidP="005828E9">
            <w:pPr>
              <w:jc w:val="both"/>
              <w:rPr>
                <w:b/>
                <w:i/>
                <w:color w:val="FF0000"/>
                <w:sz w:val="24"/>
                <w:szCs w:val="24"/>
              </w:rPr>
            </w:pPr>
            <w:r w:rsidRPr="003E591B">
              <w:rPr>
                <w:b/>
                <w:i/>
                <w:color w:val="FF0000"/>
                <w:sz w:val="24"/>
                <w:szCs w:val="24"/>
              </w:rPr>
              <w:t>Наименование организации</w:t>
            </w:r>
          </w:p>
          <w:p w:rsidR="00B52F5B" w:rsidRPr="003E591B" w:rsidRDefault="00B52F5B" w:rsidP="005828E9">
            <w:pPr>
              <w:jc w:val="both"/>
              <w:rPr>
                <w:b/>
                <w:i/>
                <w:color w:val="FF0000"/>
                <w:sz w:val="24"/>
                <w:szCs w:val="24"/>
              </w:rPr>
            </w:pPr>
            <w:r w:rsidRPr="003E591B">
              <w:rPr>
                <w:b/>
                <w:i/>
                <w:color w:val="FF0000"/>
                <w:sz w:val="24"/>
                <w:szCs w:val="24"/>
              </w:rPr>
              <w:t>Должность</w:t>
            </w:r>
          </w:p>
          <w:p w:rsidR="00B52F5B" w:rsidRPr="00A1572C" w:rsidRDefault="00B52F5B" w:rsidP="005828E9">
            <w:pPr>
              <w:jc w:val="both"/>
              <w:rPr>
                <w:b/>
                <w:sz w:val="24"/>
                <w:szCs w:val="24"/>
              </w:rPr>
            </w:pPr>
          </w:p>
          <w:p w:rsidR="00B52F5B" w:rsidRPr="00A1572C" w:rsidRDefault="00B52F5B" w:rsidP="005828E9">
            <w:pPr>
              <w:jc w:val="both"/>
              <w:rPr>
                <w:sz w:val="24"/>
                <w:szCs w:val="24"/>
              </w:rPr>
            </w:pPr>
            <w:r w:rsidRPr="00A1572C">
              <w:rPr>
                <w:sz w:val="24"/>
                <w:szCs w:val="24"/>
              </w:rPr>
              <w:t xml:space="preserve">________________ /___________/   </w:t>
            </w:r>
          </w:p>
          <w:p w:rsidR="00B52F5B" w:rsidRPr="00A1572C" w:rsidRDefault="00B52F5B" w:rsidP="005828E9">
            <w:pPr>
              <w:rPr>
                <w:sz w:val="24"/>
                <w:szCs w:val="24"/>
              </w:rPr>
            </w:pPr>
            <w:r w:rsidRPr="00A1572C">
              <w:rPr>
                <w:sz w:val="24"/>
                <w:szCs w:val="24"/>
              </w:rPr>
              <w:t>М.П.</w:t>
            </w:r>
          </w:p>
        </w:tc>
      </w:tr>
    </w:tbl>
    <w:p w:rsidR="00933EA4" w:rsidRPr="00A1572C" w:rsidRDefault="00933EA4" w:rsidP="00933EA4">
      <w:pPr>
        <w:rPr>
          <w:sz w:val="24"/>
          <w:szCs w:val="24"/>
          <w:lang w:val="ru-RU"/>
        </w:rPr>
      </w:pPr>
    </w:p>
    <w:p w:rsidR="00933EA4" w:rsidRPr="00A1572C" w:rsidRDefault="00933EA4" w:rsidP="00933EA4">
      <w:pPr>
        <w:rPr>
          <w:sz w:val="24"/>
          <w:szCs w:val="24"/>
          <w:lang w:val="ru-RU"/>
        </w:rPr>
        <w:sectPr w:rsidR="00933EA4" w:rsidRPr="00A1572C" w:rsidSect="00113CC6">
          <w:footerReference w:type="default" r:id="rId8"/>
          <w:type w:val="continuous"/>
          <w:pgSz w:w="11900" w:h="16840"/>
          <w:pgMar w:top="1134" w:right="851" w:bottom="1134" w:left="1134" w:header="0" w:footer="686" w:gutter="0"/>
          <w:cols w:space="720"/>
        </w:sectPr>
      </w:pPr>
    </w:p>
    <w:p w:rsidR="00933EA4" w:rsidRPr="00A1572C" w:rsidRDefault="00933EA4" w:rsidP="00933EA4">
      <w:pPr>
        <w:pStyle w:val="10"/>
        <w:spacing w:before="0"/>
        <w:ind w:left="0"/>
        <w:jc w:val="right"/>
        <w:rPr>
          <w:b w:val="0"/>
          <w:bCs w:val="0"/>
          <w:sz w:val="24"/>
          <w:szCs w:val="24"/>
          <w:lang w:val="ru-RU"/>
        </w:rPr>
      </w:pPr>
      <w:r w:rsidRPr="00A1572C">
        <w:rPr>
          <w:b w:val="0"/>
          <w:bCs w:val="0"/>
          <w:sz w:val="24"/>
          <w:szCs w:val="24"/>
          <w:lang w:val="ru-RU"/>
        </w:rPr>
        <w:lastRenderedPageBreak/>
        <w:t xml:space="preserve">Приложение № 1 к Техническому заданию </w:t>
      </w:r>
    </w:p>
    <w:p w:rsidR="00933EA4" w:rsidRPr="00A1572C" w:rsidRDefault="00933EA4" w:rsidP="00933EA4">
      <w:pPr>
        <w:pStyle w:val="10"/>
        <w:spacing w:before="0"/>
        <w:ind w:left="0"/>
        <w:jc w:val="right"/>
        <w:rPr>
          <w:b w:val="0"/>
          <w:bCs w:val="0"/>
          <w:sz w:val="24"/>
          <w:szCs w:val="24"/>
          <w:lang w:val="ru-RU"/>
        </w:rPr>
      </w:pPr>
      <w:r w:rsidRPr="00A1572C">
        <w:rPr>
          <w:b w:val="0"/>
          <w:bCs w:val="0"/>
          <w:sz w:val="24"/>
          <w:szCs w:val="24"/>
          <w:lang w:val="ru-RU"/>
        </w:rPr>
        <w:t>к Договору № ___ от ____</w:t>
      </w:r>
    </w:p>
    <w:p w:rsidR="00933EA4" w:rsidRPr="00A1572C" w:rsidRDefault="003D6235" w:rsidP="00933EA4">
      <w:pPr>
        <w:pStyle w:val="10"/>
        <w:spacing w:before="0"/>
        <w:ind w:left="0"/>
        <w:jc w:val="center"/>
        <w:rPr>
          <w:sz w:val="24"/>
          <w:szCs w:val="24"/>
          <w:lang w:val="ru-RU"/>
        </w:rPr>
      </w:pPr>
      <w:r w:rsidRPr="00A1572C">
        <w:rPr>
          <w:sz w:val="24"/>
          <w:szCs w:val="24"/>
          <w:lang w:val="ru-RU"/>
        </w:rPr>
        <w:t>Технические характеристики</w:t>
      </w:r>
    </w:p>
    <w:tbl>
      <w:tblPr>
        <w:tblStyle w:val="TableNormal"/>
        <w:tblW w:w="5000" w:type="pct"/>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1E0" w:firstRow="1" w:lastRow="1" w:firstColumn="1" w:lastColumn="1" w:noHBand="0" w:noVBand="0"/>
      </w:tblPr>
      <w:tblGrid>
        <w:gridCol w:w="14542"/>
      </w:tblGrid>
      <w:tr w:rsidR="00933EA4" w:rsidRPr="00A1572C" w:rsidTr="0016088C">
        <w:trPr>
          <w:trHeight w:val="20"/>
          <w:jc w:val="center"/>
        </w:trPr>
        <w:tc>
          <w:tcPr>
            <w:tcW w:w="5000" w:type="pct"/>
            <w:vAlign w:val="center"/>
          </w:tcPr>
          <w:p w:rsidR="00933EA4" w:rsidRPr="00A1572C" w:rsidRDefault="00933EA4" w:rsidP="0016088C">
            <w:pPr>
              <w:pStyle w:val="TableParagraph"/>
              <w:rPr>
                <w:b/>
                <w:sz w:val="24"/>
                <w:szCs w:val="24"/>
              </w:rPr>
            </w:pPr>
            <w:proofErr w:type="spellStart"/>
            <w:r w:rsidRPr="00A1572C">
              <w:rPr>
                <w:b/>
                <w:sz w:val="24"/>
                <w:szCs w:val="24"/>
              </w:rPr>
              <w:t>Характеристики</w:t>
            </w:r>
            <w:proofErr w:type="spellEnd"/>
            <w:r w:rsidR="003D6235" w:rsidRPr="00A1572C">
              <w:rPr>
                <w:b/>
                <w:sz w:val="24"/>
                <w:szCs w:val="24"/>
                <w:lang w:val="ru-RU"/>
              </w:rPr>
              <w:t xml:space="preserve"> т</w:t>
            </w:r>
            <w:proofErr w:type="spellStart"/>
            <w:r w:rsidR="003D6235" w:rsidRPr="00A1572C">
              <w:rPr>
                <w:b/>
                <w:sz w:val="24"/>
                <w:szCs w:val="24"/>
              </w:rPr>
              <w:t>юбингов</w:t>
            </w:r>
            <w:proofErr w:type="spellEnd"/>
            <w:r w:rsidR="003D6235" w:rsidRPr="00A1572C">
              <w:rPr>
                <w:b/>
                <w:sz w:val="24"/>
                <w:szCs w:val="24"/>
                <w:lang w:val="ru-RU"/>
              </w:rPr>
              <w:t>ой</w:t>
            </w:r>
            <w:r w:rsidR="003D6235" w:rsidRPr="00A1572C">
              <w:rPr>
                <w:b/>
                <w:sz w:val="24"/>
                <w:szCs w:val="24"/>
              </w:rPr>
              <w:t xml:space="preserve"> </w:t>
            </w:r>
            <w:proofErr w:type="spellStart"/>
            <w:r w:rsidR="003D6235" w:rsidRPr="00A1572C">
              <w:rPr>
                <w:b/>
                <w:sz w:val="24"/>
                <w:szCs w:val="24"/>
              </w:rPr>
              <w:t>горк</w:t>
            </w:r>
            <w:proofErr w:type="spellEnd"/>
            <w:r w:rsidR="003D6235" w:rsidRPr="00A1572C">
              <w:rPr>
                <w:b/>
                <w:sz w:val="24"/>
                <w:szCs w:val="24"/>
                <w:lang w:val="ru-RU"/>
              </w:rPr>
              <w:t>и</w:t>
            </w:r>
            <w:r w:rsidR="003D6235" w:rsidRPr="00A1572C">
              <w:rPr>
                <w:b/>
                <w:sz w:val="24"/>
                <w:szCs w:val="24"/>
              </w:rPr>
              <w:t>:</w:t>
            </w:r>
          </w:p>
        </w:tc>
      </w:tr>
      <w:tr w:rsidR="00933EA4" w:rsidRPr="00A1572C" w:rsidTr="0016088C">
        <w:trPr>
          <w:trHeight w:val="3798"/>
          <w:jc w:val="center"/>
        </w:trPr>
        <w:tc>
          <w:tcPr>
            <w:tcW w:w="5000" w:type="pct"/>
            <w:tcBorders>
              <w:bottom w:val="single" w:sz="12" w:space="0" w:color="auto"/>
            </w:tcBorders>
          </w:tcPr>
          <w:p w:rsidR="00933EA4" w:rsidRPr="00A1572C" w:rsidRDefault="00933EA4" w:rsidP="0016088C">
            <w:pPr>
              <w:jc w:val="both"/>
              <w:rPr>
                <w:bCs/>
                <w:sz w:val="24"/>
                <w:szCs w:val="24"/>
                <w:lang w:val="ru-RU"/>
              </w:rPr>
            </w:pPr>
            <w:r w:rsidRPr="00A1572C">
              <w:rPr>
                <w:sz w:val="24"/>
                <w:szCs w:val="24"/>
                <w:lang w:val="ru-RU"/>
              </w:rPr>
              <w:br w:type="page"/>
            </w:r>
            <w:r w:rsidRPr="00A1572C">
              <w:rPr>
                <w:bCs/>
                <w:sz w:val="24"/>
                <w:szCs w:val="24"/>
                <w:lang w:val="ru-RU"/>
              </w:rPr>
              <w:t>Тюбинговая горка:</w:t>
            </w:r>
          </w:p>
          <w:p w:rsidR="00933EA4" w:rsidRPr="00A1572C" w:rsidRDefault="00933EA4" w:rsidP="00FA5223">
            <w:pPr>
              <w:pStyle w:val="a4"/>
              <w:numPr>
                <w:ilvl w:val="0"/>
                <w:numId w:val="20"/>
              </w:numPr>
              <w:spacing w:before="0"/>
              <w:ind w:firstLine="284"/>
              <w:rPr>
                <w:bCs/>
                <w:sz w:val="24"/>
                <w:szCs w:val="24"/>
                <w:lang w:val="ru-RU"/>
              </w:rPr>
            </w:pPr>
            <w:r w:rsidRPr="00A1572C">
              <w:rPr>
                <w:bCs/>
                <w:sz w:val="24"/>
                <w:szCs w:val="24"/>
                <w:lang w:val="ru-RU"/>
              </w:rPr>
              <w:t>Тюбинговая горка представляет собой некапитальную сборную конструкцию с металлическим каркасом, изнутри с настилом из древесины (обшивочной доски) устланным специальным щеточным пластиковым покрытием.</w:t>
            </w:r>
          </w:p>
          <w:p w:rsidR="00933EA4" w:rsidRPr="00A1572C" w:rsidRDefault="00933EA4" w:rsidP="00FA5223">
            <w:pPr>
              <w:pStyle w:val="a4"/>
              <w:numPr>
                <w:ilvl w:val="0"/>
                <w:numId w:val="20"/>
              </w:numPr>
              <w:spacing w:before="0"/>
              <w:ind w:firstLine="284"/>
              <w:rPr>
                <w:bCs/>
                <w:sz w:val="24"/>
                <w:szCs w:val="24"/>
                <w:lang w:val="ru-RU"/>
              </w:rPr>
            </w:pPr>
            <w:r w:rsidRPr="00A1572C">
              <w:rPr>
                <w:bCs/>
                <w:sz w:val="24"/>
                <w:szCs w:val="24"/>
                <w:lang w:val="ru-RU"/>
              </w:rPr>
              <w:t>Тюбинговая горка, состоит из 4 (четырех) поворотных тюбинговых трасс (горок) с настилом из древесины (обшивочной доски) устланным специальным щеточным пластиковым покрытием, трассы подъема с использованием траволатора, лестницы, пандуса, площадки старта, площадки торможения, ограждения.</w:t>
            </w:r>
          </w:p>
          <w:p w:rsidR="00933EA4" w:rsidRPr="00A1572C" w:rsidRDefault="00933EA4" w:rsidP="00FA5223">
            <w:pPr>
              <w:pStyle w:val="a4"/>
              <w:numPr>
                <w:ilvl w:val="0"/>
                <w:numId w:val="20"/>
              </w:numPr>
              <w:spacing w:before="0"/>
              <w:ind w:firstLine="284"/>
              <w:rPr>
                <w:bCs/>
                <w:sz w:val="24"/>
                <w:szCs w:val="24"/>
                <w:lang w:val="ru-RU"/>
              </w:rPr>
            </w:pPr>
            <w:r w:rsidRPr="00A1572C">
              <w:rPr>
                <w:bCs/>
                <w:sz w:val="24"/>
                <w:szCs w:val="24"/>
                <w:lang w:val="ru-RU"/>
              </w:rPr>
              <w:t>Общая протяженность четырех тюбинговых трас составляет 380 метров, шириной 2 метра.</w:t>
            </w:r>
          </w:p>
          <w:p w:rsidR="00933EA4" w:rsidRPr="00A1572C" w:rsidRDefault="00933EA4" w:rsidP="0016088C">
            <w:pPr>
              <w:pStyle w:val="a4"/>
              <w:spacing w:before="0"/>
              <w:ind w:left="284"/>
              <w:rPr>
                <w:bCs/>
                <w:sz w:val="24"/>
                <w:szCs w:val="24"/>
                <w:lang w:val="ru-RU"/>
              </w:rPr>
            </w:pPr>
            <w:r w:rsidRPr="00A1572C">
              <w:rPr>
                <w:bCs/>
                <w:sz w:val="24"/>
                <w:szCs w:val="24"/>
                <w:lang w:val="ru-RU"/>
              </w:rPr>
              <w:t xml:space="preserve">- Первый уровень двух горок (по 75м.) стартуют с отметки 5м. </w:t>
            </w:r>
          </w:p>
          <w:p w:rsidR="00933EA4" w:rsidRPr="00A1572C" w:rsidRDefault="00933EA4" w:rsidP="0016088C">
            <w:pPr>
              <w:pStyle w:val="a4"/>
              <w:spacing w:before="0"/>
              <w:ind w:left="284"/>
              <w:rPr>
                <w:bCs/>
                <w:sz w:val="24"/>
                <w:szCs w:val="24"/>
                <w:lang w:val="ru-RU"/>
              </w:rPr>
            </w:pPr>
            <w:r w:rsidRPr="00A1572C">
              <w:rPr>
                <w:bCs/>
                <w:sz w:val="24"/>
                <w:szCs w:val="24"/>
                <w:lang w:val="ru-RU"/>
              </w:rPr>
              <w:t>- Второй уровень двух горок (по 115м.) стартует с отметки 8м.</w:t>
            </w:r>
          </w:p>
          <w:p w:rsidR="00933EA4" w:rsidRPr="00A1572C" w:rsidRDefault="00155CD5" w:rsidP="0016088C">
            <w:pPr>
              <w:jc w:val="both"/>
              <w:rPr>
                <w:bCs/>
                <w:sz w:val="24"/>
                <w:szCs w:val="24"/>
                <w:lang w:val="ru-RU"/>
              </w:rPr>
            </w:pPr>
            <w:r w:rsidRPr="00A1572C">
              <w:rPr>
                <w:bCs/>
                <w:sz w:val="24"/>
                <w:szCs w:val="24"/>
                <w:lang w:val="ru-RU"/>
              </w:rPr>
              <w:t xml:space="preserve">Изготовление и монтаж декоративных элементов тюбинговой горки </w:t>
            </w:r>
            <w:r w:rsidR="00933EA4" w:rsidRPr="00A1572C">
              <w:rPr>
                <w:bCs/>
                <w:sz w:val="24"/>
                <w:szCs w:val="24"/>
                <w:lang w:val="ru-RU"/>
              </w:rPr>
              <w:t>должно выполняться в тематике городского проекта «Зима в Москве».</w:t>
            </w:r>
          </w:p>
          <w:p w:rsidR="00155CD5" w:rsidRPr="00A1572C" w:rsidRDefault="00155CD5" w:rsidP="0016088C">
            <w:pPr>
              <w:jc w:val="both"/>
              <w:rPr>
                <w:bCs/>
                <w:sz w:val="24"/>
                <w:szCs w:val="24"/>
                <w:lang w:val="ru-RU"/>
              </w:rPr>
            </w:pPr>
            <w:r w:rsidRPr="00A1572C">
              <w:rPr>
                <w:sz w:val="24"/>
                <w:szCs w:val="24"/>
                <w:lang w:val="ru-RU"/>
              </w:rPr>
              <w:t>Элементы оформления предоставляются Заказчиком: Нет.</w:t>
            </w:r>
          </w:p>
          <w:p w:rsidR="00C845CA" w:rsidRPr="00A1572C" w:rsidRDefault="00933EA4" w:rsidP="00C845CA">
            <w:pPr>
              <w:jc w:val="both"/>
              <w:rPr>
                <w:bCs/>
                <w:sz w:val="24"/>
                <w:szCs w:val="24"/>
                <w:lang w:val="ru-RU"/>
              </w:rPr>
            </w:pPr>
            <w:r w:rsidRPr="00A1572C">
              <w:rPr>
                <w:noProof/>
                <w:sz w:val="24"/>
                <w:szCs w:val="24"/>
                <w:lang w:val="ru-RU" w:eastAsia="ru-RU"/>
              </w:rPr>
              <w:drawing>
                <wp:inline distT="0" distB="0" distL="0" distR="0" wp14:anchorId="66EE033E" wp14:editId="2F2130BD">
                  <wp:extent cx="5245100" cy="4775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245100" cy="477520"/>
                          </a:xfrm>
                          <a:prstGeom prst="rect">
                            <a:avLst/>
                          </a:prstGeom>
                          <a:noFill/>
                          <a:ln>
                            <a:noFill/>
                          </a:ln>
                        </pic:spPr>
                      </pic:pic>
                    </a:graphicData>
                  </a:graphic>
                </wp:inline>
              </w:drawing>
            </w:r>
          </w:p>
          <w:p w:rsidR="00C845CA" w:rsidRPr="00A1572C" w:rsidRDefault="00C845CA" w:rsidP="00C845CA">
            <w:pPr>
              <w:jc w:val="both"/>
              <w:rPr>
                <w:bCs/>
                <w:sz w:val="24"/>
                <w:szCs w:val="24"/>
                <w:lang w:val="ru-RU"/>
              </w:rPr>
            </w:pPr>
            <w:r w:rsidRPr="00A1572C">
              <w:rPr>
                <w:bCs/>
                <w:sz w:val="24"/>
                <w:szCs w:val="24"/>
                <w:lang w:val="ru-RU"/>
              </w:rPr>
              <w:t xml:space="preserve">Основные </w:t>
            </w:r>
            <w:proofErr w:type="gramStart"/>
            <w:r w:rsidRPr="00A1572C">
              <w:rPr>
                <w:bCs/>
                <w:sz w:val="24"/>
                <w:szCs w:val="24"/>
                <w:lang w:val="ru-RU"/>
              </w:rPr>
              <w:t xml:space="preserve">цвета:   </w:t>
            </w:r>
            <w:proofErr w:type="gramEnd"/>
            <w:r w:rsidRPr="00A1572C">
              <w:rPr>
                <w:bCs/>
                <w:sz w:val="24"/>
                <w:szCs w:val="24"/>
                <w:lang w:val="ru-RU"/>
              </w:rPr>
              <w:t xml:space="preserve">                                                Шрифт:</w:t>
            </w:r>
          </w:p>
          <w:p w:rsidR="00077D80" w:rsidRPr="00A1572C" w:rsidRDefault="00C845CA" w:rsidP="00C845CA">
            <w:pPr>
              <w:widowControl/>
              <w:autoSpaceDE/>
              <w:autoSpaceDN/>
              <w:rPr>
                <w:bCs/>
                <w:sz w:val="24"/>
                <w:szCs w:val="24"/>
                <w:lang w:val="ru-RU"/>
              </w:rPr>
            </w:pPr>
            <w:r w:rsidRPr="00A1572C">
              <w:rPr>
                <w:noProof/>
                <w:sz w:val="24"/>
                <w:szCs w:val="24"/>
                <w:lang w:val="ru-RU" w:eastAsia="ru-RU"/>
              </w:rPr>
              <w:drawing>
                <wp:anchor distT="0" distB="0" distL="114300" distR="114300" simplePos="0" relativeHeight="251657728" behindDoc="1" locked="0" layoutInCell="1" allowOverlap="1" wp14:anchorId="7A428FC5" wp14:editId="6E416C4F">
                  <wp:simplePos x="0" y="0"/>
                  <wp:positionH relativeFrom="column">
                    <wp:posOffset>29210</wp:posOffset>
                  </wp:positionH>
                  <wp:positionV relativeFrom="paragraph">
                    <wp:posOffset>164465</wp:posOffset>
                  </wp:positionV>
                  <wp:extent cx="2866390" cy="2192655"/>
                  <wp:effectExtent l="0" t="0" r="0" b="0"/>
                  <wp:wrapTopAndBottom/>
                  <wp:docPr id="6" name="Рисунок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866390" cy="21926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1572C">
              <w:rPr>
                <w:bCs/>
                <w:noProof/>
                <w:sz w:val="24"/>
                <w:szCs w:val="24"/>
                <w:lang w:val="ru-RU"/>
              </w:rPr>
              <w:drawing>
                <wp:anchor distT="0" distB="0" distL="114300" distR="114300" simplePos="0" relativeHeight="251658752" behindDoc="1" locked="0" layoutInCell="1" allowOverlap="1" wp14:anchorId="0715B117" wp14:editId="34D13EA7">
                  <wp:simplePos x="0" y="0"/>
                  <wp:positionH relativeFrom="column">
                    <wp:posOffset>3019425</wp:posOffset>
                  </wp:positionH>
                  <wp:positionV relativeFrom="paragraph">
                    <wp:posOffset>158750</wp:posOffset>
                  </wp:positionV>
                  <wp:extent cx="2879725" cy="2159635"/>
                  <wp:effectExtent l="0" t="0" r="0" b="0"/>
                  <wp:wrapTopAndBottom/>
                  <wp:docPr id="3" name="Рисунок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79725" cy="215963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933EA4" w:rsidRPr="00A1572C" w:rsidRDefault="00933EA4" w:rsidP="00933EA4">
      <w:pPr>
        <w:jc w:val="both"/>
        <w:rPr>
          <w:sz w:val="24"/>
          <w:szCs w:val="24"/>
          <w:lang w:val="ru-RU"/>
        </w:rPr>
        <w:sectPr w:rsidR="00933EA4" w:rsidRPr="00A1572C" w:rsidSect="0016088C">
          <w:pgSz w:w="16840" w:h="11900" w:orient="landscape"/>
          <w:pgMar w:top="1418" w:right="1134" w:bottom="851" w:left="1134" w:header="0" w:footer="686" w:gutter="0"/>
          <w:cols w:space="720"/>
          <w:docGrid w:linePitch="299"/>
        </w:sectPr>
      </w:pPr>
    </w:p>
    <w:p w:rsidR="005424DB" w:rsidRPr="00A1572C" w:rsidRDefault="005424DB" w:rsidP="005424DB">
      <w:pPr>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700"/>
          <w:tab w:val="left" w:pos="10080"/>
        </w:tabs>
        <w:jc w:val="right"/>
        <w:rPr>
          <w:b/>
          <w:bCs/>
          <w:sz w:val="24"/>
          <w:szCs w:val="24"/>
          <w:lang w:val="ru-RU"/>
        </w:rPr>
      </w:pPr>
      <w:r w:rsidRPr="00A1572C">
        <w:rPr>
          <w:b/>
          <w:bCs/>
          <w:sz w:val="24"/>
          <w:szCs w:val="24"/>
        </w:rPr>
        <w:lastRenderedPageBreak/>
        <w:t xml:space="preserve">                          </w:t>
      </w:r>
      <w:r w:rsidRPr="00A1572C">
        <w:rPr>
          <w:b/>
          <w:bCs/>
          <w:sz w:val="24"/>
          <w:szCs w:val="24"/>
          <w:lang w:val="ru-RU"/>
        </w:rPr>
        <w:t>Приложение № 2</w:t>
      </w:r>
    </w:p>
    <w:p w:rsidR="005424DB" w:rsidRPr="00A1572C" w:rsidRDefault="005424DB" w:rsidP="005424DB">
      <w:pPr>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700"/>
          <w:tab w:val="left" w:pos="10080"/>
        </w:tabs>
        <w:jc w:val="right"/>
        <w:rPr>
          <w:b/>
          <w:bCs/>
          <w:sz w:val="24"/>
          <w:szCs w:val="24"/>
          <w:lang w:val="ru-RU"/>
        </w:rPr>
      </w:pPr>
      <w:r w:rsidRPr="00A1572C">
        <w:rPr>
          <w:b/>
          <w:bCs/>
          <w:sz w:val="24"/>
          <w:szCs w:val="24"/>
          <w:lang w:val="ru-RU"/>
        </w:rPr>
        <w:t>к договору от ___ ________ 202_ г. № _____</w:t>
      </w:r>
    </w:p>
    <w:p w:rsidR="005424DB" w:rsidRPr="00A1572C" w:rsidRDefault="005424DB" w:rsidP="005424DB">
      <w:pPr>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700"/>
          <w:tab w:val="left" w:pos="10080"/>
        </w:tabs>
        <w:jc w:val="both"/>
        <w:rPr>
          <w:sz w:val="24"/>
          <w:szCs w:val="24"/>
          <w:lang w:val="ru-RU"/>
        </w:rPr>
      </w:pPr>
    </w:p>
    <w:p w:rsidR="005424DB" w:rsidRPr="00A1572C" w:rsidRDefault="005424DB" w:rsidP="005424DB">
      <w:pPr>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700"/>
          <w:tab w:val="left" w:pos="10080"/>
        </w:tabs>
        <w:jc w:val="both"/>
        <w:rPr>
          <w:bCs/>
          <w:i/>
          <w:sz w:val="24"/>
          <w:szCs w:val="24"/>
          <w:lang w:val="ru-RU"/>
        </w:rPr>
      </w:pPr>
    </w:p>
    <w:p w:rsidR="005424DB" w:rsidRPr="00A1572C" w:rsidRDefault="005424DB" w:rsidP="005424DB">
      <w:pPr>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700"/>
          <w:tab w:val="left" w:pos="10080"/>
        </w:tabs>
        <w:jc w:val="right"/>
        <w:rPr>
          <w:i/>
          <w:iCs/>
          <w:sz w:val="24"/>
          <w:szCs w:val="24"/>
          <w:lang w:val="ru-RU"/>
        </w:rPr>
      </w:pPr>
      <w:r w:rsidRPr="00A1572C">
        <w:rPr>
          <w:i/>
          <w:iCs/>
          <w:sz w:val="24"/>
          <w:szCs w:val="24"/>
          <w:lang w:val="ru-RU"/>
        </w:rPr>
        <w:t>Форма акта сдачи–приемки выполненных Работ</w:t>
      </w:r>
    </w:p>
    <w:p w:rsidR="005424DB" w:rsidRPr="00A1572C" w:rsidRDefault="005424DB" w:rsidP="005424DB">
      <w:pPr>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700"/>
          <w:tab w:val="left" w:pos="10080"/>
        </w:tabs>
        <w:jc w:val="both"/>
        <w:rPr>
          <w:sz w:val="24"/>
          <w:szCs w:val="24"/>
          <w:lang w:val="ru-RU"/>
        </w:rPr>
      </w:pPr>
    </w:p>
    <w:p w:rsidR="005424DB" w:rsidRPr="00A1572C" w:rsidRDefault="005424DB" w:rsidP="005424DB">
      <w:pPr>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700"/>
          <w:tab w:val="left" w:pos="10080"/>
        </w:tabs>
        <w:jc w:val="center"/>
        <w:rPr>
          <w:b/>
          <w:bCs/>
          <w:sz w:val="24"/>
          <w:szCs w:val="24"/>
          <w:lang w:val="ru-RU"/>
        </w:rPr>
      </w:pPr>
      <w:r w:rsidRPr="00A1572C">
        <w:rPr>
          <w:b/>
          <w:bCs/>
          <w:sz w:val="24"/>
          <w:szCs w:val="24"/>
          <w:lang w:val="ru-RU"/>
        </w:rPr>
        <w:t>АКТ</w:t>
      </w:r>
    </w:p>
    <w:p w:rsidR="005424DB" w:rsidRPr="00A1572C" w:rsidRDefault="005424DB" w:rsidP="005424DB">
      <w:pPr>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700"/>
          <w:tab w:val="left" w:pos="10080"/>
        </w:tabs>
        <w:jc w:val="center"/>
        <w:rPr>
          <w:sz w:val="24"/>
          <w:szCs w:val="24"/>
          <w:lang w:val="ru-RU"/>
        </w:rPr>
      </w:pPr>
      <w:r w:rsidRPr="00A1572C">
        <w:rPr>
          <w:b/>
          <w:bCs/>
          <w:sz w:val="24"/>
          <w:szCs w:val="24"/>
          <w:lang w:val="ru-RU"/>
        </w:rPr>
        <w:t>сдачи-приемки выполненных работ</w:t>
      </w:r>
    </w:p>
    <w:p w:rsidR="005424DB" w:rsidRPr="00A1572C" w:rsidRDefault="005424DB" w:rsidP="005424DB">
      <w:pPr>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700"/>
          <w:tab w:val="left" w:pos="10080"/>
        </w:tabs>
        <w:jc w:val="both"/>
        <w:rPr>
          <w:sz w:val="24"/>
          <w:szCs w:val="24"/>
          <w:lang w:val="ru-RU"/>
        </w:rPr>
      </w:pPr>
      <w:r w:rsidRPr="00A1572C">
        <w:rPr>
          <w:sz w:val="24"/>
          <w:szCs w:val="24"/>
          <w:lang w:val="ru-RU"/>
        </w:rPr>
        <w:t xml:space="preserve">г. Москва </w:t>
      </w:r>
      <w:r w:rsidRPr="00A1572C">
        <w:rPr>
          <w:sz w:val="24"/>
          <w:szCs w:val="24"/>
          <w:lang w:val="ru-RU"/>
        </w:rPr>
        <w:tab/>
        <w:t xml:space="preserve">                                                                                                            </w:t>
      </w:r>
      <w:proofErr w:type="gramStart"/>
      <w:r w:rsidRPr="00A1572C">
        <w:rPr>
          <w:sz w:val="24"/>
          <w:szCs w:val="24"/>
          <w:lang w:val="ru-RU"/>
        </w:rPr>
        <w:t xml:space="preserve">   «</w:t>
      </w:r>
      <w:proofErr w:type="gramEnd"/>
      <w:r w:rsidRPr="00A1572C">
        <w:rPr>
          <w:sz w:val="24"/>
          <w:szCs w:val="24"/>
          <w:lang w:val="ru-RU"/>
        </w:rPr>
        <w:t xml:space="preserve">____» ________202_ г. </w:t>
      </w:r>
    </w:p>
    <w:p w:rsidR="005424DB" w:rsidRPr="00A1572C" w:rsidRDefault="005424DB" w:rsidP="005424DB">
      <w:pPr>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700"/>
          <w:tab w:val="left" w:pos="10080"/>
        </w:tabs>
        <w:jc w:val="both"/>
        <w:rPr>
          <w:sz w:val="24"/>
          <w:szCs w:val="24"/>
          <w:lang w:val="ru-RU"/>
        </w:rPr>
      </w:pPr>
      <w:r w:rsidRPr="00A1572C">
        <w:rPr>
          <w:b/>
          <w:bCs/>
          <w:sz w:val="24"/>
          <w:szCs w:val="24"/>
          <w:lang w:val="ru-RU"/>
        </w:rPr>
        <w:t>Автономная некоммерческая организация «Кинопарк»</w:t>
      </w:r>
      <w:r w:rsidRPr="00A1572C">
        <w:rPr>
          <w:sz w:val="24"/>
          <w:szCs w:val="24"/>
          <w:lang w:val="ru-RU"/>
        </w:rPr>
        <w:t>, именуемая в</w:t>
      </w:r>
      <w:r w:rsidRPr="00A1572C">
        <w:rPr>
          <w:sz w:val="24"/>
          <w:szCs w:val="24"/>
        </w:rPr>
        <w:t> </w:t>
      </w:r>
      <w:r w:rsidRPr="00A1572C">
        <w:rPr>
          <w:sz w:val="24"/>
          <w:szCs w:val="24"/>
          <w:lang w:val="ru-RU"/>
        </w:rPr>
        <w:t>дальнейшем «</w:t>
      </w:r>
      <w:r w:rsidRPr="00A1572C">
        <w:rPr>
          <w:b/>
          <w:bCs/>
          <w:sz w:val="24"/>
          <w:szCs w:val="24"/>
          <w:lang w:val="ru-RU"/>
        </w:rPr>
        <w:t>Заказчик</w:t>
      </w:r>
      <w:r w:rsidRPr="00A1572C">
        <w:rPr>
          <w:sz w:val="24"/>
          <w:szCs w:val="24"/>
          <w:lang w:val="ru-RU"/>
        </w:rPr>
        <w:t xml:space="preserve">», в лице </w:t>
      </w:r>
      <w:bookmarkStart w:id="10" w:name="_Hlk84351479"/>
      <w:r w:rsidRPr="00A1572C">
        <w:rPr>
          <w:b/>
          <w:bCs/>
          <w:sz w:val="24"/>
          <w:szCs w:val="24"/>
          <w:lang w:val="ru-RU"/>
        </w:rPr>
        <w:t>Должность, Ф.</w:t>
      </w:r>
      <w:r w:rsidRPr="00A1572C">
        <w:rPr>
          <w:b/>
          <w:bCs/>
          <w:sz w:val="24"/>
          <w:szCs w:val="24"/>
        </w:rPr>
        <w:t> </w:t>
      </w:r>
      <w:r w:rsidRPr="00A1572C">
        <w:rPr>
          <w:b/>
          <w:bCs/>
          <w:sz w:val="24"/>
          <w:szCs w:val="24"/>
          <w:lang w:val="ru-RU"/>
        </w:rPr>
        <w:t>И.</w:t>
      </w:r>
      <w:r w:rsidRPr="00A1572C">
        <w:rPr>
          <w:b/>
          <w:bCs/>
          <w:sz w:val="24"/>
          <w:szCs w:val="24"/>
        </w:rPr>
        <w:t> </w:t>
      </w:r>
      <w:r w:rsidRPr="00A1572C">
        <w:rPr>
          <w:b/>
          <w:bCs/>
          <w:sz w:val="24"/>
          <w:szCs w:val="24"/>
          <w:lang w:val="ru-RU"/>
        </w:rPr>
        <w:t>О.</w:t>
      </w:r>
      <w:r w:rsidRPr="00A1572C">
        <w:rPr>
          <w:sz w:val="24"/>
          <w:szCs w:val="24"/>
          <w:lang w:val="ru-RU"/>
        </w:rPr>
        <w:t xml:space="preserve"> </w:t>
      </w:r>
      <w:bookmarkEnd w:id="10"/>
      <w:r w:rsidRPr="00A1572C">
        <w:rPr>
          <w:sz w:val="24"/>
          <w:szCs w:val="24"/>
          <w:lang w:val="ru-RU"/>
        </w:rPr>
        <w:t>____________, действующего на</w:t>
      </w:r>
      <w:r w:rsidRPr="00A1572C">
        <w:rPr>
          <w:sz w:val="24"/>
          <w:szCs w:val="24"/>
        </w:rPr>
        <w:t> </w:t>
      </w:r>
      <w:r w:rsidRPr="00A1572C">
        <w:rPr>
          <w:sz w:val="24"/>
          <w:szCs w:val="24"/>
          <w:lang w:val="ru-RU"/>
        </w:rPr>
        <w:t>основании ____________, с одной стороны, и</w:t>
      </w:r>
      <w:r w:rsidRPr="00A1572C">
        <w:rPr>
          <w:i/>
          <w:iCs/>
          <w:sz w:val="24"/>
          <w:szCs w:val="24"/>
          <w:lang w:val="ru-RU"/>
        </w:rPr>
        <w:t xml:space="preserve"> </w:t>
      </w:r>
      <w:r w:rsidRPr="00A1572C">
        <w:rPr>
          <w:b/>
          <w:bCs/>
          <w:sz w:val="24"/>
          <w:szCs w:val="24"/>
          <w:lang w:val="ru-RU"/>
        </w:rPr>
        <w:t>Наименование организации</w:t>
      </w:r>
      <w:r w:rsidRPr="00A1572C">
        <w:rPr>
          <w:i/>
          <w:iCs/>
          <w:sz w:val="24"/>
          <w:szCs w:val="24"/>
          <w:lang w:val="ru-RU"/>
        </w:rPr>
        <w:t xml:space="preserve"> </w:t>
      </w:r>
      <w:r w:rsidRPr="00A1572C">
        <w:rPr>
          <w:sz w:val="24"/>
          <w:szCs w:val="24"/>
          <w:lang w:val="ru-RU"/>
        </w:rPr>
        <w:t>____________, именуемое в дальнейшем «</w:t>
      </w:r>
      <w:r w:rsidRPr="00A1572C">
        <w:rPr>
          <w:b/>
          <w:bCs/>
          <w:sz w:val="24"/>
          <w:szCs w:val="24"/>
          <w:lang w:val="ru-RU"/>
        </w:rPr>
        <w:t>Подрядчик</w:t>
      </w:r>
      <w:r w:rsidRPr="00A1572C">
        <w:rPr>
          <w:sz w:val="24"/>
          <w:szCs w:val="24"/>
          <w:lang w:val="ru-RU"/>
        </w:rPr>
        <w:t xml:space="preserve">», в лице </w:t>
      </w:r>
      <w:r w:rsidRPr="00A1572C">
        <w:rPr>
          <w:b/>
          <w:bCs/>
          <w:sz w:val="24"/>
          <w:szCs w:val="24"/>
          <w:lang w:val="ru-RU"/>
        </w:rPr>
        <w:t>Должность, Ф.</w:t>
      </w:r>
      <w:r w:rsidRPr="00A1572C">
        <w:rPr>
          <w:b/>
          <w:bCs/>
          <w:sz w:val="24"/>
          <w:szCs w:val="24"/>
        </w:rPr>
        <w:t> </w:t>
      </w:r>
      <w:r w:rsidRPr="00A1572C">
        <w:rPr>
          <w:b/>
          <w:bCs/>
          <w:sz w:val="24"/>
          <w:szCs w:val="24"/>
          <w:lang w:val="ru-RU"/>
        </w:rPr>
        <w:t>И.</w:t>
      </w:r>
      <w:r w:rsidRPr="00A1572C">
        <w:rPr>
          <w:b/>
          <w:bCs/>
          <w:sz w:val="24"/>
          <w:szCs w:val="24"/>
        </w:rPr>
        <w:t> </w:t>
      </w:r>
      <w:r w:rsidRPr="00A1572C">
        <w:rPr>
          <w:b/>
          <w:bCs/>
          <w:sz w:val="24"/>
          <w:szCs w:val="24"/>
          <w:lang w:val="ru-RU"/>
        </w:rPr>
        <w:t>О.</w:t>
      </w:r>
      <w:r w:rsidRPr="00A1572C">
        <w:rPr>
          <w:sz w:val="24"/>
          <w:szCs w:val="24"/>
          <w:lang w:val="ru-RU"/>
        </w:rPr>
        <w:t xml:space="preserve"> _______________, с</w:t>
      </w:r>
      <w:r w:rsidRPr="00A1572C">
        <w:rPr>
          <w:sz w:val="24"/>
          <w:szCs w:val="24"/>
        </w:rPr>
        <w:t> </w:t>
      </w:r>
      <w:r w:rsidRPr="00A1572C">
        <w:rPr>
          <w:sz w:val="24"/>
          <w:szCs w:val="24"/>
          <w:lang w:val="ru-RU"/>
        </w:rPr>
        <w:t>другой стороны, вместе именуемые «Стороны» и каждый в отдельности «Сторона», составили настоящий Акт (далее – Акт) к Договору № ___ от «___» _____ 202_ г. (далее – Договор) о нижеследующем:</w:t>
      </w:r>
    </w:p>
    <w:p w:rsidR="005424DB" w:rsidRPr="00A1572C" w:rsidRDefault="005424DB" w:rsidP="00FA5223">
      <w:pPr>
        <w:widowControl/>
        <w:numPr>
          <w:ilvl w:val="0"/>
          <w:numId w:val="24"/>
        </w:numPr>
        <w:pBdr>
          <w:top w:val="nil"/>
          <w:left w:val="nil"/>
          <w:bottom w:val="nil"/>
          <w:right w:val="nil"/>
          <w:between w:val="nil"/>
          <w:bar w:val="nil"/>
        </w:pBd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700"/>
          <w:tab w:val="left" w:pos="10080"/>
        </w:tabs>
        <w:autoSpaceDE/>
        <w:autoSpaceDN/>
        <w:jc w:val="both"/>
        <w:rPr>
          <w:sz w:val="24"/>
          <w:szCs w:val="24"/>
          <w:lang w:val="ru-RU"/>
        </w:rPr>
      </w:pPr>
      <w:r w:rsidRPr="00A1572C">
        <w:rPr>
          <w:sz w:val="24"/>
          <w:szCs w:val="24"/>
          <w:lang w:val="ru-RU"/>
        </w:rPr>
        <w:t>В соответствии с условиями Договора Подрядчиком выполнены, а Заказчиком приняты Работы по __________________________.</w:t>
      </w:r>
    </w:p>
    <w:p w:rsidR="005424DB" w:rsidRPr="00A1572C" w:rsidRDefault="005424DB" w:rsidP="00FA5223">
      <w:pPr>
        <w:widowControl/>
        <w:numPr>
          <w:ilvl w:val="0"/>
          <w:numId w:val="24"/>
        </w:numPr>
        <w:pBdr>
          <w:top w:val="nil"/>
          <w:left w:val="nil"/>
          <w:bottom w:val="nil"/>
          <w:right w:val="nil"/>
          <w:between w:val="nil"/>
          <w:bar w:val="nil"/>
        </w:pBd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700"/>
          <w:tab w:val="left" w:pos="10080"/>
        </w:tabs>
        <w:autoSpaceDE/>
        <w:autoSpaceDN/>
        <w:jc w:val="both"/>
        <w:rPr>
          <w:sz w:val="24"/>
          <w:szCs w:val="24"/>
          <w:lang w:val="ru-RU"/>
        </w:rPr>
      </w:pPr>
      <w:r w:rsidRPr="00A1572C">
        <w:rPr>
          <w:sz w:val="24"/>
          <w:szCs w:val="24"/>
          <w:lang w:val="ru-RU"/>
        </w:rPr>
        <w:t xml:space="preserve">Фактически выполнены Работы </w:t>
      </w:r>
      <w:r w:rsidRPr="00A1572C">
        <w:rPr>
          <w:b/>
          <w:bCs/>
          <w:sz w:val="24"/>
          <w:szCs w:val="24"/>
          <w:lang w:val="ru-RU"/>
        </w:rPr>
        <w:t>за месяц___/ за Этап _/ по Заявке №__ от_________</w:t>
      </w:r>
      <w:r w:rsidRPr="00A1572C">
        <w:rPr>
          <w:sz w:val="24"/>
          <w:szCs w:val="24"/>
          <w:lang w:val="ru-RU"/>
        </w:rPr>
        <w:t>, что подтверждено комплектом отчетной документации, согласно Договору:</w:t>
      </w:r>
    </w:p>
    <w:tbl>
      <w:tblPr>
        <w:tblW w:w="10189"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282"/>
        <w:gridCol w:w="1793"/>
        <w:gridCol w:w="1323"/>
        <w:gridCol w:w="1623"/>
        <w:gridCol w:w="1519"/>
        <w:gridCol w:w="1341"/>
        <w:gridCol w:w="1308"/>
      </w:tblGrid>
      <w:tr w:rsidR="00A1572C" w:rsidRPr="00A1572C" w:rsidTr="00B55440">
        <w:tc>
          <w:tcPr>
            <w:tcW w:w="128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424DB" w:rsidRPr="00A1572C" w:rsidRDefault="005424DB" w:rsidP="00B55440">
            <w:pPr>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700"/>
                <w:tab w:val="left" w:pos="10080"/>
              </w:tabs>
              <w:jc w:val="both"/>
              <w:rPr>
                <w:b/>
                <w:sz w:val="24"/>
                <w:szCs w:val="24"/>
              </w:rPr>
            </w:pPr>
            <w:r w:rsidRPr="00A1572C">
              <w:rPr>
                <w:b/>
                <w:sz w:val="24"/>
                <w:szCs w:val="24"/>
              </w:rPr>
              <w:t>№ п/п</w:t>
            </w:r>
          </w:p>
        </w:tc>
        <w:tc>
          <w:tcPr>
            <w:tcW w:w="179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rsidR="005424DB" w:rsidRPr="00A1572C" w:rsidRDefault="005424DB" w:rsidP="00B55440">
            <w:pPr>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700"/>
                <w:tab w:val="left" w:pos="10080"/>
              </w:tabs>
              <w:jc w:val="both"/>
              <w:rPr>
                <w:b/>
                <w:sz w:val="24"/>
                <w:szCs w:val="24"/>
              </w:rPr>
            </w:pPr>
            <w:proofErr w:type="spellStart"/>
            <w:r w:rsidRPr="00A1572C">
              <w:rPr>
                <w:b/>
                <w:sz w:val="24"/>
                <w:szCs w:val="24"/>
              </w:rPr>
              <w:t>Наименование</w:t>
            </w:r>
            <w:proofErr w:type="spellEnd"/>
          </w:p>
        </w:tc>
        <w:tc>
          <w:tcPr>
            <w:tcW w:w="13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rsidR="005424DB" w:rsidRPr="00A1572C" w:rsidRDefault="005424DB" w:rsidP="00B55440">
            <w:pPr>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700"/>
                <w:tab w:val="left" w:pos="10080"/>
              </w:tabs>
              <w:jc w:val="both"/>
              <w:rPr>
                <w:b/>
                <w:sz w:val="24"/>
                <w:szCs w:val="24"/>
              </w:rPr>
            </w:pPr>
            <w:proofErr w:type="spellStart"/>
            <w:r w:rsidRPr="00A1572C">
              <w:rPr>
                <w:b/>
                <w:sz w:val="24"/>
                <w:szCs w:val="24"/>
              </w:rPr>
              <w:t>Ед</w:t>
            </w:r>
            <w:proofErr w:type="spellEnd"/>
            <w:r w:rsidRPr="00A1572C">
              <w:rPr>
                <w:b/>
                <w:sz w:val="24"/>
                <w:szCs w:val="24"/>
              </w:rPr>
              <w:t xml:space="preserve">. </w:t>
            </w:r>
            <w:proofErr w:type="spellStart"/>
            <w:r w:rsidRPr="00A1572C">
              <w:rPr>
                <w:b/>
                <w:sz w:val="24"/>
                <w:szCs w:val="24"/>
              </w:rPr>
              <w:t>изм</w:t>
            </w:r>
            <w:proofErr w:type="spellEnd"/>
            <w:r w:rsidRPr="00A1572C">
              <w:rPr>
                <w:b/>
                <w:sz w:val="24"/>
                <w:szCs w:val="24"/>
              </w:rPr>
              <w:t>.</w:t>
            </w:r>
          </w:p>
        </w:tc>
        <w:tc>
          <w:tcPr>
            <w:tcW w:w="16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rsidR="005424DB" w:rsidRPr="00A1572C" w:rsidRDefault="005424DB" w:rsidP="00B55440">
            <w:pPr>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700"/>
                <w:tab w:val="left" w:pos="10080"/>
              </w:tabs>
              <w:jc w:val="both"/>
              <w:rPr>
                <w:b/>
                <w:sz w:val="24"/>
                <w:szCs w:val="24"/>
              </w:rPr>
            </w:pPr>
            <w:proofErr w:type="spellStart"/>
            <w:r w:rsidRPr="00A1572C">
              <w:rPr>
                <w:b/>
                <w:sz w:val="24"/>
                <w:szCs w:val="24"/>
              </w:rPr>
              <w:t>Кол-во</w:t>
            </w:r>
            <w:proofErr w:type="spellEnd"/>
          </w:p>
        </w:tc>
        <w:tc>
          <w:tcPr>
            <w:tcW w:w="151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rsidR="005424DB" w:rsidRPr="00A1572C" w:rsidRDefault="005424DB" w:rsidP="00B55440">
            <w:pPr>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700"/>
                <w:tab w:val="left" w:pos="10080"/>
              </w:tabs>
              <w:jc w:val="both"/>
              <w:rPr>
                <w:b/>
                <w:sz w:val="24"/>
                <w:szCs w:val="24"/>
                <w:lang w:val="ru-RU"/>
              </w:rPr>
            </w:pPr>
            <w:r w:rsidRPr="00A1572C">
              <w:rPr>
                <w:b/>
                <w:sz w:val="24"/>
                <w:szCs w:val="24"/>
                <w:lang w:val="ru-RU"/>
              </w:rPr>
              <w:t>Цена за ед. изм. (руб.), в т.</w:t>
            </w:r>
            <w:r w:rsidRPr="00A1572C">
              <w:rPr>
                <w:b/>
                <w:sz w:val="24"/>
                <w:szCs w:val="24"/>
              </w:rPr>
              <w:t> </w:t>
            </w:r>
            <w:r w:rsidRPr="00A1572C">
              <w:rPr>
                <w:b/>
                <w:sz w:val="24"/>
                <w:szCs w:val="24"/>
                <w:lang w:val="ru-RU"/>
              </w:rPr>
              <w:t>ч. НДС 20% (при наличии)</w:t>
            </w:r>
          </w:p>
        </w:tc>
        <w:tc>
          <w:tcPr>
            <w:tcW w:w="134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424DB" w:rsidRPr="00A1572C" w:rsidRDefault="005424DB" w:rsidP="00B55440">
            <w:pPr>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700"/>
                <w:tab w:val="left" w:pos="10080"/>
              </w:tabs>
              <w:jc w:val="both"/>
              <w:rPr>
                <w:b/>
                <w:sz w:val="24"/>
                <w:szCs w:val="24"/>
                <w:lang w:val="ru-RU"/>
              </w:rPr>
            </w:pPr>
            <w:r w:rsidRPr="00A1572C">
              <w:rPr>
                <w:b/>
                <w:sz w:val="24"/>
                <w:szCs w:val="24"/>
                <w:lang w:val="ru-RU"/>
              </w:rPr>
              <w:t>Общая стоимость</w:t>
            </w:r>
          </w:p>
          <w:p w:rsidR="005424DB" w:rsidRPr="00A1572C" w:rsidRDefault="005424DB" w:rsidP="00B55440">
            <w:pPr>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700"/>
                <w:tab w:val="left" w:pos="10080"/>
              </w:tabs>
              <w:jc w:val="both"/>
              <w:rPr>
                <w:b/>
                <w:sz w:val="24"/>
                <w:szCs w:val="24"/>
                <w:lang w:val="ru-RU"/>
              </w:rPr>
            </w:pPr>
            <w:r w:rsidRPr="00A1572C">
              <w:rPr>
                <w:b/>
                <w:sz w:val="24"/>
                <w:szCs w:val="24"/>
                <w:lang w:val="ru-RU"/>
              </w:rPr>
              <w:t>(руб.), в т.ч. НДС 20% (при наличии)</w:t>
            </w:r>
          </w:p>
        </w:tc>
        <w:tc>
          <w:tcPr>
            <w:tcW w:w="130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424DB" w:rsidRPr="00A1572C" w:rsidRDefault="005424DB" w:rsidP="00B55440">
            <w:pPr>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700"/>
                <w:tab w:val="left" w:pos="10080"/>
              </w:tabs>
              <w:jc w:val="both"/>
              <w:rPr>
                <w:b/>
                <w:sz w:val="24"/>
                <w:szCs w:val="24"/>
              </w:rPr>
            </w:pPr>
            <w:proofErr w:type="spellStart"/>
            <w:r w:rsidRPr="00A1572C">
              <w:rPr>
                <w:b/>
                <w:sz w:val="24"/>
                <w:szCs w:val="24"/>
              </w:rPr>
              <w:t>Качество</w:t>
            </w:r>
            <w:proofErr w:type="spellEnd"/>
          </w:p>
        </w:tc>
      </w:tr>
      <w:tr w:rsidR="00A1572C" w:rsidRPr="00A1572C" w:rsidTr="00B55440">
        <w:tc>
          <w:tcPr>
            <w:tcW w:w="1282" w:type="dxa"/>
            <w:tcBorders>
              <w:top w:val="outset" w:sz="6" w:space="0" w:color="auto"/>
              <w:left w:val="outset" w:sz="6" w:space="0" w:color="auto"/>
              <w:bottom w:val="outset" w:sz="6" w:space="0" w:color="auto"/>
              <w:right w:val="outset" w:sz="6" w:space="0" w:color="auto"/>
            </w:tcBorders>
            <w:shd w:val="clear" w:color="auto" w:fill="FFFFFF"/>
          </w:tcPr>
          <w:p w:rsidR="005424DB" w:rsidRPr="00A1572C" w:rsidRDefault="005424DB" w:rsidP="00B55440">
            <w:pPr>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700"/>
                <w:tab w:val="left" w:pos="10080"/>
              </w:tabs>
              <w:jc w:val="both"/>
              <w:rPr>
                <w:b/>
                <w:sz w:val="24"/>
                <w:szCs w:val="24"/>
              </w:rPr>
            </w:pPr>
          </w:p>
        </w:tc>
        <w:tc>
          <w:tcPr>
            <w:tcW w:w="179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rsidR="005424DB" w:rsidRPr="00A1572C" w:rsidRDefault="005424DB" w:rsidP="00B55440">
            <w:pPr>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700"/>
                <w:tab w:val="left" w:pos="10080"/>
              </w:tabs>
              <w:jc w:val="both"/>
              <w:rPr>
                <w:b/>
                <w:sz w:val="24"/>
                <w:szCs w:val="24"/>
              </w:rPr>
            </w:pPr>
          </w:p>
        </w:tc>
        <w:tc>
          <w:tcPr>
            <w:tcW w:w="13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rsidR="005424DB" w:rsidRPr="00A1572C" w:rsidRDefault="005424DB" w:rsidP="00B55440">
            <w:pPr>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700"/>
                <w:tab w:val="left" w:pos="10080"/>
              </w:tabs>
              <w:jc w:val="both"/>
              <w:rPr>
                <w:sz w:val="24"/>
                <w:szCs w:val="24"/>
              </w:rPr>
            </w:pPr>
          </w:p>
        </w:tc>
        <w:tc>
          <w:tcPr>
            <w:tcW w:w="16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rsidR="005424DB" w:rsidRPr="00A1572C" w:rsidRDefault="005424DB" w:rsidP="00B55440">
            <w:pPr>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700"/>
                <w:tab w:val="left" w:pos="10080"/>
              </w:tabs>
              <w:jc w:val="both"/>
              <w:rPr>
                <w:sz w:val="24"/>
                <w:szCs w:val="24"/>
              </w:rPr>
            </w:pPr>
          </w:p>
        </w:tc>
        <w:tc>
          <w:tcPr>
            <w:tcW w:w="151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rsidR="005424DB" w:rsidRPr="00A1572C" w:rsidRDefault="005424DB" w:rsidP="00B55440">
            <w:pPr>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700"/>
                <w:tab w:val="left" w:pos="10080"/>
              </w:tabs>
              <w:jc w:val="both"/>
              <w:rPr>
                <w:sz w:val="24"/>
                <w:szCs w:val="24"/>
              </w:rPr>
            </w:pPr>
          </w:p>
        </w:tc>
        <w:tc>
          <w:tcPr>
            <w:tcW w:w="1341" w:type="dxa"/>
            <w:tcBorders>
              <w:top w:val="outset" w:sz="6" w:space="0" w:color="auto"/>
              <w:left w:val="outset" w:sz="6" w:space="0" w:color="auto"/>
              <w:bottom w:val="outset" w:sz="6" w:space="0" w:color="auto"/>
              <w:right w:val="outset" w:sz="6" w:space="0" w:color="auto"/>
            </w:tcBorders>
            <w:shd w:val="clear" w:color="auto" w:fill="FFFFFF"/>
            <w:vAlign w:val="center"/>
          </w:tcPr>
          <w:p w:rsidR="005424DB" w:rsidRPr="00A1572C" w:rsidRDefault="005424DB" w:rsidP="00B55440">
            <w:pPr>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700"/>
                <w:tab w:val="left" w:pos="10080"/>
              </w:tabs>
              <w:jc w:val="both"/>
              <w:rPr>
                <w:b/>
                <w:sz w:val="24"/>
                <w:szCs w:val="24"/>
              </w:rPr>
            </w:pPr>
          </w:p>
        </w:tc>
        <w:tc>
          <w:tcPr>
            <w:tcW w:w="1308" w:type="dxa"/>
            <w:tcBorders>
              <w:top w:val="outset" w:sz="6" w:space="0" w:color="auto"/>
              <w:left w:val="outset" w:sz="6" w:space="0" w:color="auto"/>
              <w:bottom w:val="outset" w:sz="6" w:space="0" w:color="auto"/>
              <w:right w:val="outset" w:sz="6" w:space="0" w:color="auto"/>
            </w:tcBorders>
            <w:shd w:val="clear" w:color="auto" w:fill="FFFFFF"/>
            <w:vAlign w:val="center"/>
          </w:tcPr>
          <w:p w:rsidR="005424DB" w:rsidRPr="00A1572C" w:rsidRDefault="005424DB" w:rsidP="00B55440">
            <w:pPr>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700"/>
                <w:tab w:val="left" w:pos="10080"/>
              </w:tabs>
              <w:jc w:val="both"/>
              <w:rPr>
                <w:b/>
                <w:sz w:val="24"/>
                <w:szCs w:val="24"/>
              </w:rPr>
            </w:pPr>
          </w:p>
        </w:tc>
      </w:tr>
      <w:tr w:rsidR="00A1572C" w:rsidRPr="00A1572C" w:rsidTr="00B55440">
        <w:tc>
          <w:tcPr>
            <w:tcW w:w="7540" w:type="dxa"/>
            <w:gridSpan w:val="5"/>
            <w:tcBorders>
              <w:top w:val="outset" w:sz="6" w:space="0" w:color="auto"/>
              <w:left w:val="outset" w:sz="6" w:space="0" w:color="auto"/>
              <w:bottom w:val="outset" w:sz="6" w:space="0" w:color="auto"/>
              <w:right w:val="outset" w:sz="6" w:space="0" w:color="auto"/>
            </w:tcBorders>
            <w:shd w:val="clear" w:color="auto" w:fill="FFFFFF"/>
            <w:hideMark/>
          </w:tcPr>
          <w:p w:rsidR="005424DB" w:rsidRPr="00A1572C" w:rsidRDefault="005424DB" w:rsidP="00B55440">
            <w:pPr>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700"/>
                <w:tab w:val="left" w:pos="10080"/>
              </w:tabs>
              <w:jc w:val="both"/>
              <w:rPr>
                <w:b/>
                <w:sz w:val="24"/>
                <w:szCs w:val="24"/>
              </w:rPr>
            </w:pPr>
            <w:r w:rsidRPr="00A1572C">
              <w:rPr>
                <w:b/>
                <w:sz w:val="24"/>
                <w:szCs w:val="24"/>
              </w:rPr>
              <w:t>ИТОГО:</w:t>
            </w:r>
          </w:p>
        </w:tc>
        <w:tc>
          <w:tcPr>
            <w:tcW w:w="1341" w:type="dxa"/>
            <w:tcBorders>
              <w:top w:val="outset" w:sz="6" w:space="0" w:color="auto"/>
              <w:left w:val="outset" w:sz="6" w:space="0" w:color="auto"/>
              <w:bottom w:val="outset" w:sz="6" w:space="0" w:color="auto"/>
              <w:right w:val="outset" w:sz="6" w:space="0" w:color="auto"/>
            </w:tcBorders>
            <w:shd w:val="clear" w:color="auto" w:fill="FFFFFF"/>
            <w:vAlign w:val="center"/>
          </w:tcPr>
          <w:p w:rsidR="005424DB" w:rsidRPr="00A1572C" w:rsidRDefault="005424DB" w:rsidP="00B55440">
            <w:pPr>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700"/>
                <w:tab w:val="left" w:pos="10080"/>
              </w:tabs>
              <w:jc w:val="both"/>
              <w:rPr>
                <w:b/>
                <w:sz w:val="24"/>
                <w:szCs w:val="24"/>
              </w:rPr>
            </w:pPr>
          </w:p>
        </w:tc>
        <w:tc>
          <w:tcPr>
            <w:tcW w:w="130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424DB" w:rsidRPr="00A1572C" w:rsidRDefault="005424DB" w:rsidP="00B55440">
            <w:pPr>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700"/>
                <w:tab w:val="left" w:pos="10080"/>
              </w:tabs>
              <w:jc w:val="both"/>
              <w:rPr>
                <w:b/>
                <w:sz w:val="24"/>
                <w:szCs w:val="24"/>
              </w:rPr>
            </w:pPr>
            <w:r w:rsidRPr="00A1572C">
              <w:rPr>
                <w:b/>
                <w:sz w:val="24"/>
                <w:szCs w:val="24"/>
              </w:rPr>
              <w:t>Х</w:t>
            </w:r>
          </w:p>
        </w:tc>
      </w:tr>
    </w:tbl>
    <w:p w:rsidR="005424DB" w:rsidRPr="00A1572C" w:rsidRDefault="005424DB" w:rsidP="005424DB">
      <w:pPr>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700"/>
          <w:tab w:val="left" w:pos="10080"/>
        </w:tabs>
        <w:jc w:val="both"/>
        <w:rPr>
          <w:sz w:val="24"/>
          <w:szCs w:val="24"/>
          <w:lang w:val="ru-RU"/>
        </w:rPr>
      </w:pPr>
      <w:r w:rsidRPr="00A1572C">
        <w:rPr>
          <w:sz w:val="24"/>
          <w:szCs w:val="24"/>
          <w:lang w:val="ru-RU"/>
        </w:rPr>
        <w:t>3. Сведения о сопутствующих Работах (если предусмотрены Договором): _____________.</w:t>
      </w:r>
    </w:p>
    <w:p w:rsidR="005424DB" w:rsidRPr="00A1572C" w:rsidRDefault="005424DB" w:rsidP="005424DB">
      <w:pPr>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700"/>
          <w:tab w:val="left" w:pos="10080"/>
        </w:tabs>
        <w:jc w:val="both"/>
        <w:rPr>
          <w:sz w:val="24"/>
          <w:szCs w:val="24"/>
          <w:lang w:val="ru-RU"/>
        </w:rPr>
      </w:pPr>
      <w:r w:rsidRPr="00A1572C">
        <w:rPr>
          <w:sz w:val="24"/>
          <w:szCs w:val="24"/>
          <w:lang w:val="ru-RU"/>
        </w:rPr>
        <w:t>4.</w:t>
      </w:r>
      <w:r w:rsidRPr="00A1572C">
        <w:rPr>
          <w:sz w:val="24"/>
          <w:szCs w:val="24"/>
          <w:lang w:val="ru-RU"/>
        </w:rPr>
        <w:tab/>
        <w:t>Сведения о проведенной экспертизе выполненных Работ (при наличии): _______________.</w:t>
      </w:r>
    </w:p>
    <w:p w:rsidR="005424DB" w:rsidRPr="00A1572C" w:rsidRDefault="005424DB" w:rsidP="005424DB">
      <w:pPr>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700"/>
          <w:tab w:val="left" w:pos="10080"/>
        </w:tabs>
        <w:jc w:val="both"/>
        <w:rPr>
          <w:sz w:val="24"/>
          <w:szCs w:val="24"/>
          <w:lang w:val="ru-RU"/>
        </w:rPr>
      </w:pPr>
      <w:r w:rsidRPr="00A1572C">
        <w:rPr>
          <w:sz w:val="24"/>
          <w:szCs w:val="24"/>
          <w:lang w:val="ru-RU"/>
        </w:rPr>
        <w:t>5.</w:t>
      </w:r>
      <w:r w:rsidRPr="00A1572C">
        <w:rPr>
          <w:sz w:val="24"/>
          <w:szCs w:val="24"/>
          <w:lang w:val="ru-RU"/>
        </w:rPr>
        <w:tab/>
        <w:t>Срок выполнения Работ по Договору «___» _______ 20__ г. – «___» _______ 20__ г.</w:t>
      </w:r>
    </w:p>
    <w:p w:rsidR="005424DB" w:rsidRPr="00A1572C" w:rsidRDefault="005424DB" w:rsidP="005424DB">
      <w:pPr>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700"/>
          <w:tab w:val="left" w:pos="10080"/>
        </w:tabs>
        <w:jc w:val="both"/>
        <w:rPr>
          <w:sz w:val="24"/>
          <w:szCs w:val="24"/>
          <w:lang w:val="ru-RU"/>
        </w:rPr>
      </w:pPr>
      <w:r w:rsidRPr="00A1572C">
        <w:rPr>
          <w:sz w:val="24"/>
          <w:szCs w:val="24"/>
          <w:lang w:val="ru-RU"/>
        </w:rPr>
        <w:t xml:space="preserve">Фактический срок выполнения Работ </w:t>
      </w:r>
      <w:r w:rsidRPr="00A1572C">
        <w:rPr>
          <w:b/>
          <w:bCs/>
          <w:sz w:val="24"/>
          <w:szCs w:val="24"/>
          <w:lang w:val="ru-RU"/>
        </w:rPr>
        <w:t>за месяц___</w:t>
      </w:r>
      <w:r w:rsidRPr="00A1572C">
        <w:rPr>
          <w:b/>
          <w:bCs/>
          <w:sz w:val="24"/>
          <w:szCs w:val="24"/>
        </w:rPr>
        <w:t> </w:t>
      </w:r>
      <w:r w:rsidRPr="00A1572C">
        <w:rPr>
          <w:b/>
          <w:bCs/>
          <w:sz w:val="24"/>
          <w:szCs w:val="24"/>
          <w:lang w:val="ru-RU"/>
        </w:rPr>
        <w:t>/</w:t>
      </w:r>
      <w:r w:rsidRPr="00A1572C">
        <w:rPr>
          <w:b/>
          <w:bCs/>
          <w:sz w:val="24"/>
          <w:szCs w:val="24"/>
        </w:rPr>
        <w:t> </w:t>
      </w:r>
      <w:r w:rsidRPr="00A1572C">
        <w:rPr>
          <w:b/>
          <w:bCs/>
          <w:sz w:val="24"/>
          <w:szCs w:val="24"/>
          <w:lang w:val="ru-RU"/>
        </w:rPr>
        <w:t>за Этап _</w:t>
      </w:r>
      <w:r w:rsidRPr="00A1572C">
        <w:rPr>
          <w:b/>
          <w:bCs/>
          <w:sz w:val="24"/>
          <w:szCs w:val="24"/>
        </w:rPr>
        <w:t> </w:t>
      </w:r>
      <w:r w:rsidRPr="00A1572C">
        <w:rPr>
          <w:b/>
          <w:bCs/>
          <w:sz w:val="24"/>
          <w:szCs w:val="24"/>
          <w:lang w:val="ru-RU"/>
        </w:rPr>
        <w:t>/</w:t>
      </w:r>
      <w:r w:rsidRPr="00A1572C">
        <w:rPr>
          <w:b/>
          <w:bCs/>
          <w:sz w:val="24"/>
          <w:szCs w:val="24"/>
        </w:rPr>
        <w:t> </w:t>
      </w:r>
      <w:r w:rsidRPr="00A1572C">
        <w:rPr>
          <w:b/>
          <w:bCs/>
          <w:sz w:val="24"/>
          <w:szCs w:val="24"/>
          <w:lang w:val="ru-RU"/>
        </w:rPr>
        <w:t>по Заявке №__ от_________</w:t>
      </w:r>
      <w:r w:rsidRPr="00A1572C">
        <w:rPr>
          <w:sz w:val="24"/>
          <w:szCs w:val="24"/>
          <w:lang w:val="ru-RU"/>
        </w:rPr>
        <w:t xml:space="preserve"> «___» _______ 20__ г. – «___» _______ 20__ г.</w:t>
      </w:r>
    </w:p>
    <w:p w:rsidR="005424DB" w:rsidRPr="00A1572C" w:rsidRDefault="005424DB" w:rsidP="005424DB">
      <w:pPr>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700"/>
          <w:tab w:val="left" w:pos="10080"/>
        </w:tabs>
        <w:jc w:val="both"/>
        <w:rPr>
          <w:iCs/>
          <w:sz w:val="24"/>
          <w:szCs w:val="24"/>
          <w:lang w:val="ru-RU"/>
        </w:rPr>
      </w:pPr>
      <w:r w:rsidRPr="00A1572C">
        <w:rPr>
          <w:sz w:val="24"/>
          <w:szCs w:val="24"/>
          <w:lang w:val="ru-RU"/>
        </w:rPr>
        <w:t>6.</w:t>
      </w:r>
      <w:r w:rsidRPr="00A1572C">
        <w:rPr>
          <w:sz w:val="24"/>
          <w:szCs w:val="24"/>
          <w:lang w:val="ru-RU"/>
        </w:rPr>
        <w:tab/>
        <w:t xml:space="preserve">Договором предусмотрена оплата Работ </w:t>
      </w:r>
      <w:r w:rsidRPr="00A1572C">
        <w:rPr>
          <w:b/>
          <w:bCs/>
          <w:sz w:val="24"/>
          <w:szCs w:val="24"/>
          <w:lang w:val="ru-RU"/>
        </w:rPr>
        <w:t>за месяц___</w:t>
      </w:r>
      <w:r w:rsidRPr="00A1572C">
        <w:rPr>
          <w:b/>
          <w:bCs/>
          <w:sz w:val="24"/>
          <w:szCs w:val="24"/>
        </w:rPr>
        <w:t> </w:t>
      </w:r>
      <w:r w:rsidRPr="00A1572C">
        <w:rPr>
          <w:b/>
          <w:bCs/>
          <w:sz w:val="24"/>
          <w:szCs w:val="24"/>
          <w:lang w:val="ru-RU"/>
        </w:rPr>
        <w:t>/</w:t>
      </w:r>
      <w:r w:rsidRPr="00A1572C">
        <w:rPr>
          <w:b/>
          <w:bCs/>
          <w:sz w:val="24"/>
          <w:szCs w:val="24"/>
        </w:rPr>
        <w:t> </w:t>
      </w:r>
      <w:r w:rsidRPr="00A1572C">
        <w:rPr>
          <w:b/>
          <w:bCs/>
          <w:sz w:val="24"/>
          <w:szCs w:val="24"/>
          <w:lang w:val="ru-RU"/>
        </w:rPr>
        <w:t>за Этап _</w:t>
      </w:r>
      <w:r w:rsidRPr="00A1572C">
        <w:rPr>
          <w:b/>
          <w:bCs/>
          <w:sz w:val="24"/>
          <w:szCs w:val="24"/>
        </w:rPr>
        <w:t> </w:t>
      </w:r>
      <w:r w:rsidRPr="00A1572C">
        <w:rPr>
          <w:b/>
          <w:bCs/>
          <w:sz w:val="24"/>
          <w:szCs w:val="24"/>
          <w:lang w:val="ru-RU"/>
        </w:rPr>
        <w:t>/</w:t>
      </w:r>
      <w:r w:rsidRPr="00A1572C">
        <w:rPr>
          <w:b/>
          <w:bCs/>
          <w:sz w:val="24"/>
          <w:szCs w:val="24"/>
        </w:rPr>
        <w:t> </w:t>
      </w:r>
      <w:r w:rsidRPr="00A1572C">
        <w:rPr>
          <w:b/>
          <w:bCs/>
          <w:sz w:val="24"/>
          <w:szCs w:val="24"/>
          <w:lang w:val="ru-RU"/>
        </w:rPr>
        <w:t xml:space="preserve">по Заявке №__ от _________ </w:t>
      </w:r>
      <w:r w:rsidRPr="00A1572C">
        <w:rPr>
          <w:sz w:val="24"/>
          <w:szCs w:val="24"/>
          <w:lang w:val="ru-RU"/>
        </w:rPr>
        <w:t xml:space="preserve">в сумме _____ (_____) рублей ____ копеек, в том числе НДС __%_______ (_____) рублей ____ копеек </w:t>
      </w:r>
      <w:r w:rsidRPr="00A1572C">
        <w:rPr>
          <w:b/>
          <w:bCs/>
          <w:iCs/>
          <w:sz w:val="24"/>
          <w:szCs w:val="24"/>
          <w:lang w:val="ru-RU"/>
        </w:rPr>
        <w:t>ИЛИ</w:t>
      </w:r>
      <w:r w:rsidRPr="00A1572C">
        <w:rPr>
          <w:sz w:val="24"/>
          <w:szCs w:val="24"/>
          <w:lang w:val="ru-RU"/>
        </w:rPr>
        <w:t xml:space="preserve"> НДС не облагается</w:t>
      </w:r>
      <w:r w:rsidRPr="00A1572C">
        <w:rPr>
          <w:iCs/>
          <w:sz w:val="24"/>
          <w:szCs w:val="24"/>
          <w:lang w:val="ru-RU"/>
        </w:rPr>
        <w:t xml:space="preserve"> в связи с применением Подрядчиком упрощенной системы налогообложения на основании ст. 346.11 НК РФ.</w:t>
      </w:r>
    </w:p>
    <w:p w:rsidR="005424DB" w:rsidRPr="00A1572C" w:rsidRDefault="005424DB" w:rsidP="005424DB">
      <w:pPr>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700"/>
          <w:tab w:val="left" w:pos="10080"/>
        </w:tabs>
        <w:jc w:val="both"/>
        <w:rPr>
          <w:iCs/>
          <w:sz w:val="24"/>
          <w:szCs w:val="24"/>
          <w:lang w:val="ru-RU"/>
        </w:rPr>
      </w:pPr>
      <w:r w:rsidRPr="00A1572C">
        <w:rPr>
          <w:iCs/>
          <w:sz w:val="24"/>
          <w:szCs w:val="24"/>
          <w:lang w:val="ru-RU"/>
        </w:rPr>
        <w:t xml:space="preserve">7. </w:t>
      </w:r>
      <w:r w:rsidRPr="00A1572C">
        <w:rPr>
          <w:b/>
          <w:bCs/>
          <w:iCs/>
          <w:sz w:val="24"/>
          <w:szCs w:val="24"/>
          <w:lang w:val="ru-RU"/>
        </w:rPr>
        <w:t>(ЕСЛИ был АВАНС)</w:t>
      </w:r>
      <w:r w:rsidRPr="00A1572C">
        <w:rPr>
          <w:iCs/>
          <w:sz w:val="24"/>
          <w:szCs w:val="24"/>
          <w:lang w:val="ru-RU"/>
        </w:rPr>
        <w:t xml:space="preserve"> Заказчиком выплачен Авансовый платеж </w:t>
      </w:r>
      <w:r w:rsidRPr="00A1572C">
        <w:rPr>
          <w:b/>
          <w:bCs/>
          <w:sz w:val="24"/>
          <w:szCs w:val="24"/>
          <w:lang w:val="ru-RU"/>
        </w:rPr>
        <w:t>за месяц___ / за</w:t>
      </w:r>
      <w:r w:rsidRPr="00A1572C">
        <w:rPr>
          <w:b/>
          <w:bCs/>
          <w:sz w:val="24"/>
          <w:szCs w:val="24"/>
        </w:rPr>
        <w:t> </w:t>
      </w:r>
      <w:r w:rsidRPr="00A1572C">
        <w:rPr>
          <w:b/>
          <w:bCs/>
          <w:sz w:val="24"/>
          <w:szCs w:val="24"/>
          <w:lang w:val="ru-RU"/>
        </w:rPr>
        <w:t>Этап _/ по Заявке №__ от _________</w:t>
      </w:r>
      <w:r w:rsidRPr="00A1572C">
        <w:rPr>
          <w:sz w:val="24"/>
          <w:szCs w:val="24"/>
          <w:lang w:val="ru-RU"/>
        </w:rPr>
        <w:t xml:space="preserve"> </w:t>
      </w:r>
      <w:r w:rsidRPr="00A1572C">
        <w:rPr>
          <w:iCs/>
          <w:sz w:val="24"/>
          <w:szCs w:val="24"/>
          <w:lang w:val="ru-RU"/>
        </w:rPr>
        <w:t>в размере ________ (______) рублей ____ копеек, в</w:t>
      </w:r>
      <w:r w:rsidRPr="00A1572C">
        <w:rPr>
          <w:iCs/>
          <w:sz w:val="24"/>
          <w:szCs w:val="24"/>
        </w:rPr>
        <w:t> </w:t>
      </w:r>
      <w:r w:rsidRPr="00A1572C">
        <w:rPr>
          <w:iCs/>
          <w:sz w:val="24"/>
          <w:szCs w:val="24"/>
          <w:lang w:val="ru-RU"/>
        </w:rPr>
        <w:t>том числе НДС (__%)</w:t>
      </w:r>
      <w:r w:rsidRPr="00A1572C">
        <w:rPr>
          <w:sz w:val="24"/>
          <w:szCs w:val="24"/>
          <w:lang w:val="ru-RU"/>
        </w:rPr>
        <w:t xml:space="preserve"> </w:t>
      </w:r>
      <w:r w:rsidRPr="00A1572C">
        <w:rPr>
          <w:b/>
          <w:bCs/>
          <w:iCs/>
          <w:sz w:val="24"/>
          <w:szCs w:val="24"/>
          <w:lang w:val="ru-RU"/>
        </w:rPr>
        <w:t>ИЛИ</w:t>
      </w:r>
      <w:r w:rsidRPr="00A1572C">
        <w:rPr>
          <w:sz w:val="24"/>
          <w:szCs w:val="24"/>
          <w:lang w:val="ru-RU"/>
        </w:rPr>
        <w:t xml:space="preserve"> </w:t>
      </w:r>
      <w:r w:rsidRPr="00A1572C">
        <w:rPr>
          <w:iCs/>
          <w:sz w:val="24"/>
          <w:szCs w:val="24"/>
          <w:lang w:val="ru-RU"/>
        </w:rPr>
        <w:t>НДС не облагается в связи с применением Подрядчиком упрощенной системы налогообложения на основании ст. 346.11 НК РФ.</w:t>
      </w:r>
    </w:p>
    <w:p w:rsidR="005424DB" w:rsidRPr="00A1572C" w:rsidRDefault="005424DB" w:rsidP="005424DB">
      <w:pPr>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700"/>
          <w:tab w:val="left" w:pos="10080"/>
        </w:tabs>
        <w:jc w:val="both"/>
        <w:rPr>
          <w:iCs/>
          <w:sz w:val="24"/>
          <w:szCs w:val="24"/>
        </w:rPr>
      </w:pPr>
      <w:r w:rsidRPr="00A1572C">
        <w:rPr>
          <w:iCs/>
          <w:sz w:val="24"/>
          <w:szCs w:val="24"/>
        </w:rPr>
        <w:t xml:space="preserve">8. </w:t>
      </w:r>
      <w:proofErr w:type="spellStart"/>
      <w:r w:rsidRPr="00A1572C">
        <w:rPr>
          <w:iCs/>
          <w:sz w:val="24"/>
          <w:szCs w:val="24"/>
        </w:rPr>
        <w:t>Подрядчику</w:t>
      </w:r>
      <w:proofErr w:type="spellEnd"/>
      <w:r w:rsidRPr="00A1572C">
        <w:rPr>
          <w:iCs/>
          <w:sz w:val="24"/>
          <w:szCs w:val="24"/>
        </w:rPr>
        <w:t xml:space="preserve"> </w:t>
      </w:r>
      <w:proofErr w:type="spellStart"/>
      <w:r w:rsidRPr="00A1572C">
        <w:rPr>
          <w:iCs/>
          <w:sz w:val="24"/>
          <w:szCs w:val="24"/>
        </w:rPr>
        <w:t>начислена</w:t>
      </w:r>
      <w:proofErr w:type="spellEnd"/>
      <w:r w:rsidRPr="00A1572C">
        <w:rPr>
          <w:iCs/>
          <w:sz w:val="24"/>
          <w:szCs w:val="24"/>
        </w:rPr>
        <w:t xml:space="preserve"> </w:t>
      </w:r>
      <w:proofErr w:type="spellStart"/>
      <w:r w:rsidRPr="00A1572C">
        <w:rPr>
          <w:iCs/>
          <w:sz w:val="24"/>
          <w:szCs w:val="24"/>
        </w:rPr>
        <w:t>неустойка</w:t>
      </w:r>
      <w:proofErr w:type="spellEnd"/>
      <w:r w:rsidRPr="00A1572C">
        <w:rPr>
          <w:iCs/>
          <w:sz w:val="24"/>
          <w:szCs w:val="24"/>
          <w:vertAlign w:val="superscript"/>
        </w:rPr>
        <w:footnoteReference w:id="1"/>
      </w:r>
      <w:r w:rsidRPr="00A1572C">
        <w:rPr>
          <w:iCs/>
          <w:sz w:val="24"/>
          <w:szCs w:val="24"/>
        </w:rPr>
        <w:t>:</w:t>
      </w:r>
    </w:p>
    <w:p w:rsidR="005424DB" w:rsidRPr="00A1572C" w:rsidRDefault="005424DB" w:rsidP="00FA5223">
      <w:pPr>
        <w:widowControl/>
        <w:numPr>
          <w:ilvl w:val="0"/>
          <w:numId w:val="25"/>
        </w:numPr>
        <w:pBdr>
          <w:top w:val="nil"/>
          <w:left w:val="nil"/>
          <w:bottom w:val="nil"/>
          <w:right w:val="nil"/>
          <w:between w:val="nil"/>
          <w:bar w:val="nil"/>
        </w:pBd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700"/>
          <w:tab w:val="left" w:pos="10080"/>
        </w:tabs>
        <w:autoSpaceDE/>
        <w:autoSpaceDN/>
        <w:jc w:val="both"/>
        <w:rPr>
          <w:iCs/>
          <w:sz w:val="24"/>
          <w:szCs w:val="24"/>
        </w:rPr>
      </w:pPr>
      <w:proofErr w:type="spellStart"/>
      <w:r w:rsidRPr="00A1572C">
        <w:rPr>
          <w:iCs/>
          <w:sz w:val="24"/>
          <w:szCs w:val="24"/>
        </w:rPr>
        <w:t>штраф</w:t>
      </w:r>
      <w:proofErr w:type="spellEnd"/>
      <w:r w:rsidRPr="00A1572C">
        <w:rPr>
          <w:iCs/>
          <w:sz w:val="24"/>
          <w:szCs w:val="24"/>
        </w:rPr>
        <w:t xml:space="preserve"> в </w:t>
      </w:r>
      <w:proofErr w:type="spellStart"/>
      <w:r w:rsidRPr="00A1572C">
        <w:rPr>
          <w:iCs/>
          <w:sz w:val="24"/>
          <w:szCs w:val="24"/>
        </w:rPr>
        <w:t>сумме</w:t>
      </w:r>
      <w:proofErr w:type="spellEnd"/>
      <w:r w:rsidRPr="00A1572C">
        <w:rPr>
          <w:iCs/>
          <w:sz w:val="24"/>
          <w:szCs w:val="24"/>
        </w:rPr>
        <w:t xml:space="preserve"> __________________ </w:t>
      </w:r>
      <w:proofErr w:type="spellStart"/>
      <w:r w:rsidRPr="00A1572C">
        <w:rPr>
          <w:iCs/>
          <w:sz w:val="24"/>
          <w:szCs w:val="24"/>
        </w:rPr>
        <w:t>руб</w:t>
      </w:r>
      <w:proofErr w:type="spellEnd"/>
      <w:r w:rsidRPr="00A1572C">
        <w:rPr>
          <w:iCs/>
          <w:sz w:val="24"/>
          <w:szCs w:val="24"/>
        </w:rPr>
        <w:t>.;</w:t>
      </w:r>
    </w:p>
    <w:p w:rsidR="005424DB" w:rsidRPr="00A1572C" w:rsidRDefault="005424DB" w:rsidP="00FA5223">
      <w:pPr>
        <w:widowControl/>
        <w:numPr>
          <w:ilvl w:val="0"/>
          <w:numId w:val="25"/>
        </w:numPr>
        <w:pBdr>
          <w:top w:val="nil"/>
          <w:left w:val="nil"/>
          <w:bottom w:val="nil"/>
          <w:right w:val="nil"/>
          <w:between w:val="nil"/>
          <w:bar w:val="nil"/>
        </w:pBd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700"/>
          <w:tab w:val="left" w:pos="10080"/>
        </w:tabs>
        <w:autoSpaceDE/>
        <w:autoSpaceDN/>
        <w:jc w:val="both"/>
        <w:rPr>
          <w:iCs/>
          <w:sz w:val="24"/>
          <w:szCs w:val="24"/>
        </w:rPr>
      </w:pPr>
      <w:proofErr w:type="spellStart"/>
      <w:r w:rsidRPr="00A1572C">
        <w:rPr>
          <w:iCs/>
          <w:sz w:val="24"/>
          <w:szCs w:val="24"/>
        </w:rPr>
        <w:t>пени</w:t>
      </w:r>
      <w:proofErr w:type="spellEnd"/>
      <w:r w:rsidRPr="00A1572C">
        <w:rPr>
          <w:iCs/>
          <w:sz w:val="24"/>
          <w:szCs w:val="24"/>
        </w:rPr>
        <w:t xml:space="preserve"> в </w:t>
      </w:r>
      <w:proofErr w:type="spellStart"/>
      <w:r w:rsidRPr="00A1572C">
        <w:rPr>
          <w:iCs/>
          <w:sz w:val="24"/>
          <w:szCs w:val="24"/>
        </w:rPr>
        <w:t>сумме</w:t>
      </w:r>
      <w:proofErr w:type="spellEnd"/>
      <w:r w:rsidRPr="00A1572C">
        <w:rPr>
          <w:iCs/>
          <w:sz w:val="24"/>
          <w:szCs w:val="24"/>
        </w:rPr>
        <w:t xml:space="preserve"> ____________________</w:t>
      </w:r>
      <w:proofErr w:type="spellStart"/>
      <w:r w:rsidRPr="00A1572C">
        <w:rPr>
          <w:iCs/>
          <w:sz w:val="24"/>
          <w:szCs w:val="24"/>
        </w:rPr>
        <w:t>руб</w:t>
      </w:r>
      <w:proofErr w:type="spellEnd"/>
      <w:r w:rsidRPr="00A1572C">
        <w:rPr>
          <w:iCs/>
          <w:sz w:val="24"/>
          <w:szCs w:val="24"/>
        </w:rPr>
        <w:t>.</w:t>
      </w:r>
    </w:p>
    <w:p w:rsidR="005424DB" w:rsidRPr="00A1572C" w:rsidRDefault="005424DB" w:rsidP="005424DB">
      <w:pPr>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700"/>
          <w:tab w:val="left" w:pos="10080"/>
        </w:tabs>
        <w:jc w:val="both"/>
        <w:rPr>
          <w:b/>
          <w:bCs/>
          <w:iCs/>
          <w:sz w:val="24"/>
          <w:szCs w:val="24"/>
        </w:rPr>
      </w:pPr>
      <w:r w:rsidRPr="00A1572C">
        <w:rPr>
          <w:b/>
          <w:bCs/>
          <w:iCs/>
          <w:sz w:val="24"/>
          <w:szCs w:val="24"/>
        </w:rPr>
        <w:t>ИЛИ</w:t>
      </w:r>
    </w:p>
    <w:p w:rsidR="005424DB" w:rsidRPr="00A1572C" w:rsidRDefault="005424DB" w:rsidP="005424DB">
      <w:pPr>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700"/>
          <w:tab w:val="left" w:pos="10080"/>
        </w:tabs>
        <w:jc w:val="both"/>
        <w:rPr>
          <w:iCs/>
          <w:sz w:val="24"/>
          <w:szCs w:val="24"/>
        </w:rPr>
      </w:pPr>
      <w:proofErr w:type="spellStart"/>
      <w:r w:rsidRPr="00A1572C">
        <w:rPr>
          <w:iCs/>
          <w:sz w:val="24"/>
          <w:szCs w:val="24"/>
        </w:rPr>
        <w:t>Неустойка</w:t>
      </w:r>
      <w:proofErr w:type="spellEnd"/>
      <w:r w:rsidRPr="00A1572C">
        <w:rPr>
          <w:iCs/>
          <w:sz w:val="24"/>
          <w:szCs w:val="24"/>
        </w:rPr>
        <w:t xml:space="preserve"> </w:t>
      </w:r>
      <w:proofErr w:type="spellStart"/>
      <w:r w:rsidRPr="00A1572C">
        <w:rPr>
          <w:iCs/>
          <w:sz w:val="24"/>
          <w:szCs w:val="24"/>
        </w:rPr>
        <w:t>Подрядчику</w:t>
      </w:r>
      <w:proofErr w:type="spellEnd"/>
      <w:r w:rsidRPr="00A1572C">
        <w:rPr>
          <w:iCs/>
          <w:sz w:val="24"/>
          <w:szCs w:val="24"/>
        </w:rPr>
        <w:t xml:space="preserve"> </w:t>
      </w:r>
      <w:proofErr w:type="spellStart"/>
      <w:r w:rsidRPr="00A1572C">
        <w:rPr>
          <w:iCs/>
          <w:sz w:val="24"/>
          <w:szCs w:val="24"/>
        </w:rPr>
        <w:t>не</w:t>
      </w:r>
      <w:proofErr w:type="spellEnd"/>
      <w:r w:rsidRPr="00A1572C">
        <w:rPr>
          <w:iCs/>
          <w:sz w:val="24"/>
          <w:szCs w:val="24"/>
        </w:rPr>
        <w:t xml:space="preserve"> </w:t>
      </w:r>
      <w:proofErr w:type="spellStart"/>
      <w:r w:rsidRPr="00A1572C">
        <w:rPr>
          <w:iCs/>
          <w:sz w:val="24"/>
          <w:szCs w:val="24"/>
        </w:rPr>
        <w:t>начислена</w:t>
      </w:r>
      <w:proofErr w:type="spellEnd"/>
      <w:r w:rsidRPr="00A1572C">
        <w:rPr>
          <w:iCs/>
          <w:sz w:val="24"/>
          <w:szCs w:val="24"/>
        </w:rPr>
        <w:t>.</w:t>
      </w:r>
    </w:p>
    <w:p w:rsidR="005424DB" w:rsidRPr="00A1572C" w:rsidRDefault="005424DB" w:rsidP="005424DB">
      <w:pPr>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700"/>
          <w:tab w:val="left" w:pos="10080"/>
        </w:tabs>
        <w:jc w:val="both"/>
        <w:rPr>
          <w:iCs/>
          <w:sz w:val="24"/>
          <w:szCs w:val="24"/>
          <w:lang w:val="ru-RU"/>
        </w:rPr>
      </w:pPr>
      <w:r w:rsidRPr="00A1572C">
        <w:rPr>
          <w:iCs/>
          <w:sz w:val="24"/>
          <w:szCs w:val="24"/>
          <w:lang w:val="ru-RU"/>
        </w:rPr>
        <w:lastRenderedPageBreak/>
        <w:t>9. Сумма, подлежащая уплате Подрядчику: _____ (____) рублей ____ копеек, в том числе НДС (__%)</w:t>
      </w:r>
      <w:r w:rsidRPr="00A1572C">
        <w:rPr>
          <w:sz w:val="24"/>
          <w:szCs w:val="24"/>
          <w:lang w:val="ru-RU"/>
        </w:rPr>
        <w:t xml:space="preserve"> </w:t>
      </w:r>
      <w:r w:rsidRPr="00A1572C">
        <w:rPr>
          <w:b/>
          <w:bCs/>
          <w:iCs/>
          <w:sz w:val="24"/>
          <w:szCs w:val="24"/>
          <w:lang w:val="ru-RU"/>
        </w:rPr>
        <w:t>ИЛИ</w:t>
      </w:r>
      <w:r w:rsidRPr="00A1572C">
        <w:rPr>
          <w:sz w:val="24"/>
          <w:szCs w:val="24"/>
          <w:lang w:val="ru-RU"/>
        </w:rPr>
        <w:t xml:space="preserve"> </w:t>
      </w:r>
      <w:r w:rsidRPr="00A1572C">
        <w:rPr>
          <w:iCs/>
          <w:sz w:val="24"/>
          <w:szCs w:val="24"/>
          <w:lang w:val="ru-RU"/>
        </w:rPr>
        <w:t>НДС не облагается в связи с применением Подрядчиком упрощенной системы налогообложения на основании ст. 346.11 НК РФ.</w:t>
      </w:r>
    </w:p>
    <w:p w:rsidR="005424DB" w:rsidRPr="00A1572C" w:rsidRDefault="005424DB" w:rsidP="005424DB">
      <w:pPr>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700"/>
          <w:tab w:val="left" w:pos="10080"/>
        </w:tabs>
        <w:jc w:val="both"/>
        <w:rPr>
          <w:iCs/>
          <w:sz w:val="24"/>
          <w:szCs w:val="24"/>
          <w:lang w:val="ru-RU"/>
        </w:rPr>
      </w:pPr>
      <w:r w:rsidRPr="00A1572C">
        <w:rPr>
          <w:iCs/>
          <w:sz w:val="24"/>
          <w:szCs w:val="24"/>
          <w:lang w:val="ru-RU"/>
        </w:rPr>
        <w:t>10. Дополнительные сведения:</w:t>
      </w:r>
    </w:p>
    <w:p w:rsidR="005424DB" w:rsidRPr="00A1572C" w:rsidRDefault="005424DB" w:rsidP="005424DB">
      <w:pPr>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700"/>
          <w:tab w:val="left" w:pos="10080"/>
        </w:tabs>
        <w:jc w:val="both"/>
        <w:rPr>
          <w:iCs/>
          <w:sz w:val="24"/>
          <w:szCs w:val="24"/>
          <w:lang w:val="ru-RU"/>
        </w:rPr>
      </w:pPr>
      <w:r w:rsidRPr="00A1572C">
        <w:rPr>
          <w:iCs/>
          <w:sz w:val="24"/>
          <w:szCs w:val="24"/>
          <w:lang w:val="ru-RU"/>
        </w:rPr>
        <w:t>___________________________________________________</w:t>
      </w:r>
    </w:p>
    <w:p w:rsidR="005424DB" w:rsidRPr="00A1572C" w:rsidRDefault="005424DB" w:rsidP="005424DB">
      <w:pPr>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700"/>
          <w:tab w:val="left" w:pos="10080"/>
        </w:tabs>
        <w:jc w:val="both"/>
        <w:rPr>
          <w:iCs/>
          <w:sz w:val="24"/>
          <w:szCs w:val="24"/>
          <w:lang w:val="ru-RU"/>
        </w:rPr>
      </w:pPr>
      <w:r w:rsidRPr="00A1572C">
        <w:rPr>
          <w:iCs/>
          <w:sz w:val="24"/>
          <w:szCs w:val="24"/>
          <w:lang w:val="ru-RU"/>
        </w:rPr>
        <w:t>___________________________________________________.</w:t>
      </w:r>
    </w:p>
    <w:p w:rsidR="00A1572C" w:rsidRDefault="005424DB" w:rsidP="005424DB">
      <w:pPr>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700"/>
          <w:tab w:val="left" w:pos="10080"/>
        </w:tabs>
        <w:jc w:val="both"/>
        <w:rPr>
          <w:sz w:val="24"/>
          <w:szCs w:val="24"/>
          <w:lang w:val="ru-RU"/>
        </w:rPr>
      </w:pPr>
      <w:r w:rsidRPr="00A1572C">
        <w:rPr>
          <w:sz w:val="24"/>
          <w:szCs w:val="24"/>
          <w:lang w:val="ru-RU"/>
        </w:rPr>
        <w:t>11. Акт составлен в 2 (Двух) экземплярах, имеющих одинаковую юридическую силу, по 1 (Одному) экземпляру для каждой из Сторон.</w:t>
      </w:r>
    </w:p>
    <w:p w:rsidR="00A742D5" w:rsidRPr="00A1572C" w:rsidRDefault="00A742D5" w:rsidP="005424DB">
      <w:pPr>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700"/>
          <w:tab w:val="left" w:pos="10080"/>
        </w:tabs>
        <w:jc w:val="both"/>
        <w:rPr>
          <w:sz w:val="24"/>
          <w:szCs w:val="24"/>
          <w:lang w:val="ru-RU"/>
        </w:rPr>
      </w:pPr>
      <w:r>
        <w:rPr>
          <w:sz w:val="24"/>
          <w:szCs w:val="24"/>
          <w:lang w:val="ru-RU"/>
        </w:rPr>
        <w:t>12. Реквизиты Сторон: ___________________________</w:t>
      </w:r>
    </w:p>
    <w:p w:rsidR="005424DB" w:rsidRPr="00A1572C" w:rsidRDefault="005424DB" w:rsidP="005424DB">
      <w:pPr>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700"/>
          <w:tab w:val="left" w:pos="10080"/>
        </w:tabs>
        <w:jc w:val="both"/>
        <w:rPr>
          <w:sz w:val="24"/>
          <w:szCs w:val="24"/>
          <w:lang w:val="ru-RU"/>
        </w:rPr>
      </w:pPr>
    </w:p>
    <w:tbl>
      <w:tblPr>
        <w:tblW w:w="10215" w:type="dxa"/>
        <w:tblLayout w:type="fixed"/>
        <w:tblLook w:val="0400" w:firstRow="0" w:lastRow="0" w:firstColumn="0" w:lastColumn="0" w:noHBand="0" w:noVBand="1"/>
      </w:tblPr>
      <w:tblGrid>
        <w:gridCol w:w="5149"/>
        <w:gridCol w:w="5066"/>
      </w:tblGrid>
      <w:tr w:rsidR="00A1572C" w:rsidRPr="004D6875" w:rsidTr="00B55440">
        <w:tc>
          <w:tcPr>
            <w:tcW w:w="5146" w:type="dxa"/>
            <w:shd w:val="clear" w:color="auto" w:fill="FFFFFF"/>
            <w:tcMar>
              <w:top w:w="0" w:type="dxa"/>
              <w:left w:w="45" w:type="dxa"/>
              <w:bottom w:w="0" w:type="dxa"/>
              <w:right w:w="45" w:type="dxa"/>
            </w:tcMar>
            <w:hideMark/>
          </w:tcPr>
          <w:p w:rsidR="005424DB" w:rsidRPr="00A1572C" w:rsidRDefault="005424DB" w:rsidP="00B55440">
            <w:pPr>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700"/>
                <w:tab w:val="left" w:pos="10080"/>
              </w:tabs>
              <w:jc w:val="both"/>
              <w:rPr>
                <w:sz w:val="24"/>
                <w:szCs w:val="24"/>
                <w:lang w:val="ru-RU"/>
              </w:rPr>
            </w:pPr>
            <w:r w:rsidRPr="00A1572C">
              <w:rPr>
                <w:sz w:val="24"/>
                <w:szCs w:val="24"/>
                <w:lang w:val="ru-RU"/>
              </w:rPr>
              <w:t>Заказчик:</w:t>
            </w:r>
          </w:p>
          <w:p w:rsidR="005424DB" w:rsidRPr="00A1572C" w:rsidRDefault="005424DB" w:rsidP="00B55440">
            <w:pPr>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700"/>
                <w:tab w:val="left" w:pos="10080"/>
              </w:tabs>
              <w:jc w:val="both"/>
              <w:rPr>
                <w:b/>
                <w:bCs/>
                <w:sz w:val="24"/>
                <w:szCs w:val="24"/>
                <w:lang w:val="ru-RU"/>
              </w:rPr>
            </w:pPr>
            <w:r w:rsidRPr="00A1572C">
              <w:rPr>
                <w:b/>
                <w:bCs/>
                <w:sz w:val="24"/>
                <w:szCs w:val="24"/>
                <w:lang w:val="ru-RU"/>
              </w:rPr>
              <w:t>Наименование организации</w:t>
            </w:r>
          </w:p>
          <w:p w:rsidR="005424DB" w:rsidRPr="00A1572C" w:rsidRDefault="005424DB" w:rsidP="00B55440">
            <w:pPr>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700"/>
                <w:tab w:val="left" w:pos="10080"/>
              </w:tabs>
              <w:jc w:val="both"/>
              <w:rPr>
                <w:b/>
                <w:bCs/>
                <w:sz w:val="24"/>
                <w:szCs w:val="24"/>
                <w:lang w:val="ru-RU"/>
              </w:rPr>
            </w:pPr>
            <w:r w:rsidRPr="00A1572C">
              <w:rPr>
                <w:b/>
                <w:bCs/>
                <w:sz w:val="24"/>
                <w:szCs w:val="24"/>
                <w:lang w:val="ru-RU"/>
              </w:rPr>
              <w:t>(Должность)</w:t>
            </w:r>
          </w:p>
          <w:p w:rsidR="005424DB" w:rsidRPr="00A1572C" w:rsidRDefault="005424DB" w:rsidP="00B55440">
            <w:pPr>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700"/>
                <w:tab w:val="left" w:pos="10080"/>
              </w:tabs>
              <w:jc w:val="both"/>
              <w:rPr>
                <w:sz w:val="24"/>
                <w:szCs w:val="24"/>
                <w:lang w:val="ru-RU"/>
              </w:rPr>
            </w:pPr>
            <w:r w:rsidRPr="00A1572C">
              <w:rPr>
                <w:sz w:val="24"/>
                <w:szCs w:val="24"/>
                <w:lang w:val="ru-RU"/>
              </w:rPr>
              <w:t xml:space="preserve">____________________/___________/ </w:t>
            </w:r>
          </w:p>
          <w:p w:rsidR="005424DB" w:rsidRPr="00A1572C" w:rsidRDefault="005424DB" w:rsidP="00B55440">
            <w:pPr>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700"/>
                <w:tab w:val="left" w:pos="10080"/>
              </w:tabs>
              <w:jc w:val="both"/>
              <w:rPr>
                <w:sz w:val="24"/>
                <w:szCs w:val="24"/>
                <w:lang w:val="ru-RU"/>
              </w:rPr>
            </w:pPr>
            <w:r w:rsidRPr="00A1572C">
              <w:rPr>
                <w:sz w:val="24"/>
                <w:szCs w:val="24"/>
                <w:lang w:val="ru-RU"/>
              </w:rPr>
              <w:t>М.П.</w:t>
            </w:r>
            <w:r w:rsidRPr="00A1572C">
              <w:rPr>
                <w:sz w:val="24"/>
                <w:szCs w:val="24"/>
              </w:rPr>
              <w:t> </w:t>
            </w:r>
          </w:p>
          <w:p w:rsidR="005424DB" w:rsidRPr="00A1572C" w:rsidRDefault="005424DB" w:rsidP="00B55440">
            <w:pPr>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700"/>
                <w:tab w:val="left" w:pos="10080"/>
              </w:tabs>
              <w:jc w:val="both"/>
              <w:rPr>
                <w:sz w:val="24"/>
                <w:szCs w:val="24"/>
                <w:lang w:val="ru-RU"/>
              </w:rPr>
            </w:pPr>
            <w:r w:rsidRPr="00A1572C">
              <w:rPr>
                <w:sz w:val="24"/>
                <w:szCs w:val="24"/>
                <w:lang w:val="ru-RU"/>
              </w:rPr>
              <w:t>Дата подписания Акта Заказчиком:</w:t>
            </w:r>
          </w:p>
          <w:p w:rsidR="005424DB" w:rsidRPr="00A1572C" w:rsidRDefault="005424DB" w:rsidP="00B55440">
            <w:pPr>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700"/>
                <w:tab w:val="left" w:pos="10080"/>
              </w:tabs>
              <w:jc w:val="both"/>
              <w:rPr>
                <w:sz w:val="24"/>
                <w:szCs w:val="24"/>
                <w:lang w:val="ru-RU"/>
              </w:rPr>
            </w:pPr>
            <w:r w:rsidRPr="00A1572C">
              <w:rPr>
                <w:sz w:val="24"/>
                <w:szCs w:val="24"/>
                <w:lang w:val="ru-RU"/>
              </w:rPr>
              <w:t>«____» ________20___ г.</w:t>
            </w:r>
          </w:p>
        </w:tc>
        <w:tc>
          <w:tcPr>
            <w:tcW w:w="5063" w:type="dxa"/>
            <w:shd w:val="clear" w:color="auto" w:fill="FFFFFF"/>
            <w:tcMar>
              <w:top w:w="0" w:type="dxa"/>
              <w:left w:w="45" w:type="dxa"/>
              <w:bottom w:w="0" w:type="dxa"/>
              <w:right w:w="45" w:type="dxa"/>
            </w:tcMar>
            <w:hideMark/>
          </w:tcPr>
          <w:p w:rsidR="005424DB" w:rsidRPr="00A1572C" w:rsidRDefault="005424DB" w:rsidP="00B55440">
            <w:pPr>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700"/>
                <w:tab w:val="left" w:pos="10080"/>
              </w:tabs>
              <w:jc w:val="both"/>
              <w:rPr>
                <w:sz w:val="24"/>
                <w:szCs w:val="24"/>
                <w:lang w:val="ru-RU"/>
              </w:rPr>
            </w:pPr>
            <w:r w:rsidRPr="00A1572C">
              <w:rPr>
                <w:sz w:val="24"/>
                <w:szCs w:val="24"/>
                <w:lang w:val="ru-RU"/>
              </w:rPr>
              <w:t>Подрядчик:</w:t>
            </w:r>
          </w:p>
          <w:p w:rsidR="005424DB" w:rsidRPr="00A1572C" w:rsidRDefault="005424DB" w:rsidP="00B55440">
            <w:pPr>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700"/>
                <w:tab w:val="left" w:pos="10080"/>
              </w:tabs>
              <w:jc w:val="both"/>
              <w:rPr>
                <w:b/>
                <w:bCs/>
                <w:sz w:val="24"/>
                <w:szCs w:val="24"/>
                <w:lang w:val="ru-RU"/>
              </w:rPr>
            </w:pPr>
            <w:r w:rsidRPr="00A1572C">
              <w:rPr>
                <w:b/>
                <w:bCs/>
                <w:sz w:val="24"/>
                <w:szCs w:val="24"/>
                <w:lang w:val="ru-RU"/>
              </w:rPr>
              <w:t>Наименование организации</w:t>
            </w:r>
          </w:p>
          <w:p w:rsidR="005424DB" w:rsidRPr="00A1572C" w:rsidRDefault="005424DB" w:rsidP="00B55440">
            <w:pPr>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700"/>
                <w:tab w:val="left" w:pos="10080"/>
              </w:tabs>
              <w:jc w:val="both"/>
              <w:rPr>
                <w:b/>
                <w:bCs/>
                <w:sz w:val="24"/>
                <w:szCs w:val="24"/>
                <w:lang w:val="ru-RU"/>
              </w:rPr>
            </w:pPr>
            <w:r w:rsidRPr="00A1572C">
              <w:rPr>
                <w:b/>
                <w:bCs/>
                <w:sz w:val="24"/>
                <w:szCs w:val="24"/>
                <w:lang w:val="ru-RU"/>
              </w:rPr>
              <w:t>(Должность)</w:t>
            </w:r>
          </w:p>
          <w:p w:rsidR="005424DB" w:rsidRPr="00A1572C" w:rsidRDefault="005424DB" w:rsidP="00B55440">
            <w:pPr>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700"/>
                <w:tab w:val="left" w:pos="10080"/>
              </w:tabs>
              <w:jc w:val="both"/>
              <w:rPr>
                <w:sz w:val="24"/>
                <w:szCs w:val="24"/>
                <w:lang w:val="ru-RU"/>
              </w:rPr>
            </w:pPr>
            <w:r w:rsidRPr="00A1572C">
              <w:rPr>
                <w:sz w:val="24"/>
                <w:szCs w:val="24"/>
                <w:lang w:val="ru-RU"/>
              </w:rPr>
              <w:t xml:space="preserve">____________________/___________/ </w:t>
            </w:r>
          </w:p>
          <w:p w:rsidR="005424DB" w:rsidRPr="00A1572C" w:rsidRDefault="005424DB" w:rsidP="00B55440">
            <w:pPr>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700"/>
                <w:tab w:val="left" w:pos="10080"/>
              </w:tabs>
              <w:jc w:val="both"/>
              <w:rPr>
                <w:sz w:val="24"/>
                <w:szCs w:val="24"/>
                <w:lang w:val="ru-RU"/>
              </w:rPr>
            </w:pPr>
            <w:r w:rsidRPr="00A1572C">
              <w:rPr>
                <w:sz w:val="24"/>
                <w:szCs w:val="24"/>
                <w:lang w:val="ru-RU"/>
              </w:rPr>
              <w:t>М.П.</w:t>
            </w:r>
            <w:r w:rsidRPr="00A1572C">
              <w:rPr>
                <w:sz w:val="24"/>
                <w:szCs w:val="24"/>
              </w:rPr>
              <w:t> </w:t>
            </w:r>
          </w:p>
          <w:p w:rsidR="005424DB" w:rsidRPr="00A1572C" w:rsidRDefault="005424DB" w:rsidP="00B55440">
            <w:pPr>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700"/>
                <w:tab w:val="left" w:pos="10080"/>
              </w:tabs>
              <w:jc w:val="both"/>
              <w:rPr>
                <w:sz w:val="24"/>
                <w:szCs w:val="24"/>
                <w:lang w:val="ru-RU"/>
              </w:rPr>
            </w:pPr>
            <w:r w:rsidRPr="00A1572C">
              <w:rPr>
                <w:sz w:val="24"/>
                <w:szCs w:val="24"/>
                <w:lang w:val="ru-RU"/>
              </w:rPr>
              <w:t>Дата подписания Акта Подрядчиком:</w:t>
            </w:r>
          </w:p>
          <w:p w:rsidR="005424DB" w:rsidRPr="00A1572C" w:rsidRDefault="005424DB" w:rsidP="00B55440">
            <w:pPr>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700"/>
                <w:tab w:val="left" w:pos="10080"/>
              </w:tabs>
              <w:jc w:val="both"/>
              <w:rPr>
                <w:sz w:val="24"/>
                <w:szCs w:val="24"/>
                <w:lang w:val="ru-RU"/>
              </w:rPr>
            </w:pPr>
            <w:r w:rsidRPr="00A1572C">
              <w:rPr>
                <w:sz w:val="24"/>
                <w:szCs w:val="24"/>
                <w:lang w:val="ru-RU"/>
              </w:rPr>
              <w:t>«____» ________20___ г.</w:t>
            </w:r>
          </w:p>
        </w:tc>
      </w:tr>
    </w:tbl>
    <w:p w:rsidR="005424DB" w:rsidRPr="00A1572C" w:rsidRDefault="005424DB" w:rsidP="005424DB">
      <w:pPr>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700"/>
          <w:tab w:val="left" w:pos="10080"/>
        </w:tabs>
        <w:jc w:val="both"/>
        <w:rPr>
          <w:b/>
          <w:sz w:val="24"/>
          <w:szCs w:val="24"/>
          <w:lang w:val="ru-RU"/>
        </w:rPr>
      </w:pPr>
    </w:p>
    <w:p w:rsidR="005424DB" w:rsidRDefault="005424DB" w:rsidP="005424DB">
      <w:pPr>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700"/>
          <w:tab w:val="left" w:pos="10080"/>
        </w:tabs>
        <w:jc w:val="both"/>
        <w:rPr>
          <w:b/>
          <w:sz w:val="24"/>
          <w:szCs w:val="24"/>
          <w:lang w:val="ru-RU"/>
        </w:rPr>
      </w:pPr>
    </w:p>
    <w:p w:rsidR="00A742D5" w:rsidRDefault="00A742D5" w:rsidP="005424DB">
      <w:pPr>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700"/>
          <w:tab w:val="left" w:pos="10080"/>
        </w:tabs>
        <w:jc w:val="both"/>
        <w:rPr>
          <w:b/>
          <w:sz w:val="24"/>
          <w:szCs w:val="24"/>
          <w:lang w:val="ru-RU"/>
        </w:rPr>
      </w:pPr>
    </w:p>
    <w:p w:rsidR="00A742D5" w:rsidRPr="00A1572C" w:rsidRDefault="00A742D5" w:rsidP="005424DB">
      <w:pPr>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700"/>
          <w:tab w:val="left" w:pos="10080"/>
        </w:tabs>
        <w:jc w:val="both"/>
        <w:rPr>
          <w:b/>
          <w:sz w:val="24"/>
          <w:szCs w:val="24"/>
          <w:lang w:val="ru-RU"/>
        </w:rPr>
      </w:pPr>
    </w:p>
    <w:p w:rsidR="005424DB" w:rsidRPr="00A1572C" w:rsidRDefault="005424DB" w:rsidP="00A742D5">
      <w:pPr>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700"/>
          <w:tab w:val="left" w:pos="10080"/>
        </w:tabs>
        <w:jc w:val="center"/>
        <w:rPr>
          <w:b/>
          <w:sz w:val="24"/>
          <w:szCs w:val="24"/>
        </w:rPr>
      </w:pPr>
      <w:proofErr w:type="spellStart"/>
      <w:r w:rsidRPr="00A1572C">
        <w:rPr>
          <w:b/>
          <w:sz w:val="24"/>
          <w:szCs w:val="24"/>
        </w:rPr>
        <w:t>Форму</w:t>
      </w:r>
      <w:proofErr w:type="spellEnd"/>
      <w:r w:rsidRPr="00A1572C">
        <w:rPr>
          <w:b/>
          <w:sz w:val="24"/>
          <w:szCs w:val="24"/>
        </w:rPr>
        <w:t xml:space="preserve"> </w:t>
      </w:r>
      <w:proofErr w:type="spellStart"/>
      <w:r w:rsidRPr="00A1572C">
        <w:rPr>
          <w:b/>
          <w:sz w:val="24"/>
          <w:szCs w:val="24"/>
        </w:rPr>
        <w:t>акта</w:t>
      </w:r>
      <w:proofErr w:type="spellEnd"/>
      <w:r w:rsidRPr="00A1572C">
        <w:rPr>
          <w:b/>
          <w:sz w:val="24"/>
          <w:szCs w:val="24"/>
        </w:rPr>
        <w:t xml:space="preserve"> </w:t>
      </w:r>
      <w:proofErr w:type="spellStart"/>
      <w:r w:rsidRPr="00A1572C">
        <w:rPr>
          <w:b/>
          <w:sz w:val="24"/>
          <w:szCs w:val="24"/>
        </w:rPr>
        <w:t>согласовываем</w:t>
      </w:r>
      <w:proofErr w:type="spellEnd"/>
      <w:r w:rsidRPr="00A1572C">
        <w:rPr>
          <w:b/>
          <w:sz w:val="24"/>
          <w:szCs w:val="24"/>
        </w:rPr>
        <w:t>:</w:t>
      </w:r>
    </w:p>
    <w:p w:rsidR="005424DB" w:rsidRPr="00A1572C" w:rsidRDefault="005424DB" w:rsidP="005424DB">
      <w:pPr>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700"/>
          <w:tab w:val="left" w:pos="10080"/>
        </w:tabs>
        <w:jc w:val="both"/>
        <w:rPr>
          <w:b/>
          <w:sz w:val="24"/>
          <w:szCs w:val="24"/>
        </w:rPr>
      </w:pPr>
    </w:p>
    <w:p w:rsidR="005424DB" w:rsidRPr="00A1572C" w:rsidRDefault="005424DB" w:rsidP="005424DB">
      <w:pPr>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700"/>
          <w:tab w:val="left" w:pos="10080"/>
        </w:tabs>
        <w:jc w:val="both"/>
        <w:rPr>
          <w:b/>
          <w:sz w:val="24"/>
          <w:szCs w:val="24"/>
          <w:lang w:val="ru-RU"/>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0"/>
        <w:gridCol w:w="4811"/>
      </w:tblGrid>
      <w:tr w:rsidR="00B52F5B" w:rsidRPr="004D6875" w:rsidTr="005828E9">
        <w:tc>
          <w:tcPr>
            <w:tcW w:w="4810" w:type="dxa"/>
          </w:tcPr>
          <w:p w:rsidR="00B52F5B" w:rsidRPr="001874CE" w:rsidRDefault="00B52F5B" w:rsidP="005828E9">
            <w:pPr>
              <w:jc w:val="both"/>
              <w:rPr>
                <w:b/>
                <w:iCs/>
                <w:sz w:val="24"/>
                <w:szCs w:val="24"/>
              </w:rPr>
            </w:pPr>
            <w:r w:rsidRPr="001874CE">
              <w:rPr>
                <w:b/>
                <w:iCs/>
                <w:sz w:val="24"/>
                <w:szCs w:val="24"/>
              </w:rPr>
              <w:t>АНО «Кинопарк»</w:t>
            </w:r>
          </w:p>
          <w:p w:rsidR="00B52F5B" w:rsidRPr="001874CE" w:rsidRDefault="00B52F5B" w:rsidP="005828E9">
            <w:pPr>
              <w:jc w:val="both"/>
              <w:rPr>
                <w:b/>
                <w:iCs/>
                <w:sz w:val="24"/>
                <w:szCs w:val="24"/>
              </w:rPr>
            </w:pPr>
            <w:r w:rsidRPr="001874CE">
              <w:rPr>
                <w:b/>
                <w:iCs/>
                <w:sz w:val="24"/>
                <w:szCs w:val="24"/>
              </w:rPr>
              <w:t>Генеральный директор</w:t>
            </w:r>
          </w:p>
          <w:p w:rsidR="00B52F5B" w:rsidRDefault="00B52F5B" w:rsidP="005828E9">
            <w:pPr>
              <w:rPr>
                <w:b/>
                <w:sz w:val="24"/>
                <w:szCs w:val="24"/>
              </w:rPr>
            </w:pPr>
          </w:p>
          <w:p w:rsidR="00B52F5B" w:rsidRPr="00A1572C" w:rsidRDefault="00B52F5B" w:rsidP="005828E9">
            <w:pPr>
              <w:rPr>
                <w:b/>
                <w:sz w:val="24"/>
                <w:szCs w:val="24"/>
              </w:rPr>
            </w:pPr>
          </w:p>
          <w:p w:rsidR="00B52F5B" w:rsidRPr="00A1572C" w:rsidRDefault="00B52F5B" w:rsidP="005828E9">
            <w:pPr>
              <w:jc w:val="both"/>
              <w:rPr>
                <w:sz w:val="24"/>
                <w:szCs w:val="24"/>
              </w:rPr>
            </w:pPr>
            <w:r w:rsidRPr="00A1572C">
              <w:rPr>
                <w:sz w:val="24"/>
                <w:szCs w:val="24"/>
              </w:rPr>
              <w:t>________________ /</w:t>
            </w:r>
            <w:r>
              <w:rPr>
                <w:sz w:val="24"/>
                <w:szCs w:val="24"/>
              </w:rPr>
              <w:t>А.В. Яворский</w:t>
            </w:r>
            <w:r w:rsidRPr="00A1572C">
              <w:rPr>
                <w:sz w:val="24"/>
                <w:szCs w:val="24"/>
              </w:rPr>
              <w:t xml:space="preserve">/   </w:t>
            </w:r>
          </w:p>
          <w:p w:rsidR="00B52F5B" w:rsidRPr="00A1572C" w:rsidRDefault="00B52F5B" w:rsidP="005828E9">
            <w:pPr>
              <w:rPr>
                <w:sz w:val="24"/>
                <w:szCs w:val="24"/>
              </w:rPr>
            </w:pPr>
            <w:r w:rsidRPr="00A1572C">
              <w:rPr>
                <w:sz w:val="24"/>
                <w:szCs w:val="24"/>
              </w:rPr>
              <w:t>М.П</w:t>
            </w:r>
          </w:p>
        </w:tc>
        <w:tc>
          <w:tcPr>
            <w:tcW w:w="4811" w:type="dxa"/>
          </w:tcPr>
          <w:p w:rsidR="00B52F5B" w:rsidRPr="003E591B" w:rsidRDefault="00B52F5B" w:rsidP="005828E9">
            <w:pPr>
              <w:jc w:val="both"/>
              <w:rPr>
                <w:b/>
                <w:i/>
                <w:color w:val="FF0000"/>
                <w:sz w:val="24"/>
                <w:szCs w:val="24"/>
              </w:rPr>
            </w:pPr>
            <w:r w:rsidRPr="003E591B">
              <w:rPr>
                <w:b/>
                <w:i/>
                <w:color w:val="FF0000"/>
                <w:sz w:val="24"/>
                <w:szCs w:val="24"/>
              </w:rPr>
              <w:t>Наименование организации</w:t>
            </w:r>
          </w:p>
          <w:p w:rsidR="00B52F5B" w:rsidRPr="003E591B" w:rsidRDefault="00B52F5B" w:rsidP="005828E9">
            <w:pPr>
              <w:jc w:val="both"/>
              <w:rPr>
                <w:b/>
                <w:i/>
                <w:color w:val="FF0000"/>
                <w:sz w:val="24"/>
                <w:szCs w:val="24"/>
              </w:rPr>
            </w:pPr>
            <w:r w:rsidRPr="003E591B">
              <w:rPr>
                <w:b/>
                <w:i/>
                <w:color w:val="FF0000"/>
                <w:sz w:val="24"/>
                <w:szCs w:val="24"/>
              </w:rPr>
              <w:t>Должность</w:t>
            </w:r>
          </w:p>
          <w:p w:rsidR="00B52F5B" w:rsidRDefault="00B52F5B" w:rsidP="005828E9">
            <w:pPr>
              <w:jc w:val="both"/>
              <w:rPr>
                <w:b/>
                <w:sz w:val="24"/>
                <w:szCs w:val="24"/>
              </w:rPr>
            </w:pPr>
          </w:p>
          <w:p w:rsidR="00B52F5B" w:rsidRPr="00A1572C" w:rsidRDefault="00B52F5B" w:rsidP="005828E9">
            <w:pPr>
              <w:jc w:val="both"/>
              <w:rPr>
                <w:b/>
                <w:sz w:val="24"/>
                <w:szCs w:val="24"/>
              </w:rPr>
            </w:pPr>
          </w:p>
          <w:p w:rsidR="00B52F5B" w:rsidRPr="00A1572C" w:rsidRDefault="00B52F5B" w:rsidP="005828E9">
            <w:pPr>
              <w:jc w:val="both"/>
              <w:rPr>
                <w:sz w:val="24"/>
                <w:szCs w:val="24"/>
              </w:rPr>
            </w:pPr>
            <w:r w:rsidRPr="00A1572C">
              <w:rPr>
                <w:sz w:val="24"/>
                <w:szCs w:val="24"/>
              </w:rPr>
              <w:t xml:space="preserve">________________ /___________/   </w:t>
            </w:r>
          </w:p>
          <w:p w:rsidR="00B52F5B" w:rsidRPr="00A1572C" w:rsidRDefault="00B52F5B" w:rsidP="005828E9">
            <w:pPr>
              <w:rPr>
                <w:sz w:val="24"/>
                <w:szCs w:val="24"/>
              </w:rPr>
            </w:pPr>
            <w:r w:rsidRPr="00A1572C">
              <w:rPr>
                <w:sz w:val="24"/>
                <w:szCs w:val="24"/>
              </w:rPr>
              <w:t>М.П.</w:t>
            </w:r>
          </w:p>
        </w:tc>
      </w:tr>
    </w:tbl>
    <w:p w:rsidR="005424DB" w:rsidRPr="00A1572C" w:rsidRDefault="005424DB" w:rsidP="005424DB">
      <w:pPr>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700"/>
          <w:tab w:val="left" w:pos="10080"/>
        </w:tabs>
        <w:jc w:val="both"/>
        <w:rPr>
          <w:color w:val="EE0000"/>
          <w:sz w:val="24"/>
          <w:szCs w:val="24"/>
          <w:lang w:val="ru-RU"/>
        </w:rPr>
      </w:pPr>
      <w:r w:rsidRPr="00A1572C">
        <w:rPr>
          <w:color w:val="EE0000"/>
          <w:sz w:val="24"/>
          <w:szCs w:val="24"/>
          <w:lang w:val="ru-RU"/>
        </w:rPr>
        <w:br w:type="page"/>
      </w:r>
    </w:p>
    <w:p w:rsidR="00933EA4" w:rsidRPr="00A1572C" w:rsidRDefault="00933EA4" w:rsidP="00933EA4">
      <w:pPr>
        <w:rPr>
          <w:sz w:val="24"/>
          <w:szCs w:val="24"/>
          <w:lang w:val="ru-RU"/>
        </w:rPr>
        <w:sectPr w:rsidR="00933EA4" w:rsidRPr="00A1572C" w:rsidSect="00D210F1">
          <w:footerReference w:type="default" r:id="rId12"/>
          <w:pgSz w:w="11900" w:h="16840"/>
          <w:pgMar w:top="1134" w:right="851" w:bottom="851" w:left="1418" w:header="0" w:footer="766" w:gutter="0"/>
          <w:cols w:space="720"/>
        </w:sectPr>
      </w:pPr>
    </w:p>
    <w:p w:rsidR="00933EA4" w:rsidRPr="00A1572C" w:rsidRDefault="00933EA4" w:rsidP="00933EA4">
      <w:pPr>
        <w:jc w:val="right"/>
        <w:rPr>
          <w:b/>
          <w:sz w:val="24"/>
          <w:szCs w:val="24"/>
          <w:lang w:val="ru-RU"/>
        </w:rPr>
      </w:pPr>
    </w:p>
    <w:p w:rsidR="00933EA4" w:rsidRPr="00A1572C" w:rsidRDefault="00933EA4" w:rsidP="00933EA4">
      <w:pPr>
        <w:shd w:val="clear" w:color="auto" w:fill="FFFFFF"/>
        <w:jc w:val="right"/>
        <w:rPr>
          <w:b/>
          <w:sz w:val="24"/>
          <w:szCs w:val="24"/>
          <w:lang w:val="ru-RU"/>
        </w:rPr>
      </w:pPr>
      <w:r w:rsidRPr="00A1572C">
        <w:rPr>
          <w:b/>
          <w:sz w:val="24"/>
          <w:szCs w:val="24"/>
          <w:lang w:val="ru-RU"/>
        </w:rPr>
        <w:t>Приложение № 3</w:t>
      </w:r>
      <w:r w:rsidRPr="00A1572C">
        <w:rPr>
          <w:b/>
          <w:sz w:val="24"/>
          <w:szCs w:val="24"/>
          <w:lang w:val="ru-RU"/>
        </w:rPr>
        <w:br/>
        <w:t>к Договору № _______ от ________</w:t>
      </w:r>
    </w:p>
    <w:p w:rsidR="00933EA4" w:rsidRPr="00A1572C" w:rsidRDefault="00933EA4" w:rsidP="00933EA4">
      <w:pPr>
        <w:jc w:val="right"/>
        <w:rPr>
          <w:b/>
          <w:sz w:val="24"/>
          <w:szCs w:val="24"/>
          <w:lang w:val="ru-RU"/>
        </w:rPr>
      </w:pPr>
    </w:p>
    <w:p w:rsidR="00933EA4" w:rsidRDefault="00E60386" w:rsidP="00933EA4">
      <w:pPr>
        <w:jc w:val="center"/>
        <w:rPr>
          <w:b/>
          <w:bCs/>
          <w:sz w:val="24"/>
          <w:szCs w:val="24"/>
          <w:lang w:val="ru-RU"/>
        </w:rPr>
      </w:pPr>
      <w:r w:rsidRPr="00B2271A">
        <w:rPr>
          <w:b/>
          <w:bCs/>
          <w:sz w:val="24"/>
          <w:szCs w:val="24"/>
          <w:lang w:val="ru-RU"/>
        </w:rPr>
        <w:t>*</w:t>
      </w:r>
      <w:r w:rsidR="00E77A86" w:rsidRPr="00B2271A">
        <w:rPr>
          <w:b/>
          <w:bCs/>
          <w:sz w:val="24"/>
          <w:szCs w:val="24"/>
          <w:lang w:val="ru-RU"/>
        </w:rPr>
        <w:t>Локальная смета</w:t>
      </w:r>
    </w:p>
    <w:p w:rsidR="0095644E" w:rsidRDefault="0095644E" w:rsidP="00933EA4">
      <w:pPr>
        <w:jc w:val="center"/>
        <w:rPr>
          <w:b/>
          <w:bCs/>
          <w:sz w:val="24"/>
          <w:szCs w:val="24"/>
          <w:lang w:val="ru-RU"/>
        </w:rPr>
      </w:pPr>
    </w:p>
    <w:p w:rsidR="00171691" w:rsidRPr="00B2271A" w:rsidRDefault="00171691" w:rsidP="00933EA4">
      <w:pPr>
        <w:jc w:val="center"/>
        <w:rPr>
          <w:b/>
          <w:bCs/>
          <w:sz w:val="24"/>
          <w:szCs w:val="24"/>
          <w:lang w:val="ru-RU"/>
        </w:rPr>
      </w:pPr>
    </w:p>
    <w:p w:rsidR="00E60386" w:rsidRPr="00B2271A" w:rsidRDefault="00E60386" w:rsidP="00E60386">
      <w:pPr>
        <w:rPr>
          <w:sz w:val="20"/>
          <w:szCs w:val="20"/>
          <w:lang w:val="ru-RU"/>
        </w:rPr>
      </w:pPr>
      <w:r w:rsidRPr="00B2271A">
        <w:rPr>
          <w:sz w:val="20"/>
          <w:szCs w:val="20"/>
          <w:lang w:val="ru-RU"/>
        </w:rPr>
        <w:t>*Отдельным файлом</w:t>
      </w:r>
    </w:p>
    <w:p w:rsidR="009061F0" w:rsidRPr="00A1572C" w:rsidRDefault="009061F0" w:rsidP="00933EA4">
      <w:pPr>
        <w:overflowPunct w:val="0"/>
        <w:adjustRightInd w:val="0"/>
        <w:ind w:right="-1"/>
        <w:textAlignment w:val="baseline"/>
        <w:rPr>
          <w:sz w:val="24"/>
          <w:szCs w:val="24"/>
          <w:lang w:val="ru-RU" w:eastAsia="ru-RU"/>
        </w:rPr>
      </w:pPr>
    </w:p>
    <w:p w:rsidR="009061F0" w:rsidRPr="00A1572C" w:rsidRDefault="009061F0" w:rsidP="00933EA4">
      <w:pPr>
        <w:overflowPunct w:val="0"/>
        <w:adjustRightInd w:val="0"/>
        <w:ind w:right="-1"/>
        <w:textAlignment w:val="baseline"/>
        <w:rPr>
          <w:sz w:val="24"/>
          <w:szCs w:val="24"/>
          <w:lang w:val="ru-RU" w:eastAsia="ru-RU"/>
        </w:rPr>
      </w:pPr>
    </w:p>
    <w:p w:rsidR="009061F0" w:rsidRDefault="009061F0" w:rsidP="00933EA4">
      <w:pPr>
        <w:overflowPunct w:val="0"/>
        <w:adjustRightInd w:val="0"/>
        <w:ind w:right="-1"/>
        <w:textAlignment w:val="baseline"/>
        <w:rPr>
          <w:sz w:val="24"/>
          <w:szCs w:val="24"/>
          <w:lang w:val="ru-RU" w:eastAsia="ru-RU"/>
        </w:rPr>
      </w:pPr>
    </w:p>
    <w:p w:rsidR="00171691" w:rsidRDefault="00171691" w:rsidP="00933EA4">
      <w:pPr>
        <w:overflowPunct w:val="0"/>
        <w:adjustRightInd w:val="0"/>
        <w:ind w:right="-1"/>
        <w:textAlignment w:val="baseline"/>
        <w:rPr>
          <w:sz w:val="24"/>
          <w:szCs w:val="24"/>
          <w:lang w:val="ru-RU" w:eastAsia="ru-RU"/>
        </w:rPr>
      </w:pPr>
    </w:p>
    <w:p w:rsidR="00171691" w:rsidRDefault="00171691" w:rsidP="00933EA4">
      <w:pPr>
        <w:overflowPunct w:val="0"/>
        <w:adjustRightInd w:val="0"/>
        <w:ind w:right="-1"/>
        <w:textAlignment w:val="baseline"/>
        <w:rPr>
          <w:sz w:val="24"/>
          <w:szCs w:val="24"/>
          <w:lang w:val="ru-RU" w:eastAsia="ru-RU"/>
        </w:rPr>
      </w:pPr>
    </w:p>
    <w:p w:rsidR="00171691" w:rsidRDefault="00171691" w:rsidP="00933EA4">
      <w:pPr>
        <w:overflowPunct w:val="0"/>
        <w:adjustRightInd w:val="0"/>
        <w:ind w:right="-1"/>
        <w:textAlignment w:val="baseline"/>
        <w:rPr>
          <w:sz w:val="24"/>
          <w:szCs w:val="24"/>
          <w:lang w:val="ru-RU" w:eastAsia="ru-RU"/>
        </w:rPr>
      </w:pPr>
    </w:p>
    <w:p w:rsidR="00171691" w:rsidRDefault="00171691" w:rsidP="00933EA4">
      <w:pPr>
        <w:overflowPunct w:val="0"/>
        <w:adjustRightInd w:val="0"/>
        <w:ind w:right="-1"/>
        <w:textAlignment w:val="baseline"/>
        <w:rPr>
          <w:sz w:val="24"/>
          <w:szCs w:val="24"/>
          <w:lang w:val="ru-RU" w:eastAsia="ru-RU"/>
        </w:rPr>
      </w:pPr>
    </w:p>
    <w:p w:rsidR="00171691" w:rsidRDefault="00171691" w:rsidP="00933EA4">
      <w:pPr>
        <w:overflowPunct w:val="0"/>
        <w:adjustRightInd w:val="0"/>
        <w:ind w:right="-1"/>
        <w:textAlignment w:val="baseline"/>
        <w:rPr>
          <w:sz w:val="24"/>
          <w:szCs w:val="24"/>
          <w:lang w:val="ru-RU" w:eastAsia="ru-RU"/>
        </w:rPr>
      </w:pPr>
    </w:p>
    <w:p w:rsidR="00171691" w:rsidRDefault="00171691" w:rsidP="00933EA4">
      <w:pPr>
        <w:overflowPunct w:val="0"/>
        <w:adjustRightInd w:val="0"/>
        <w:ind w:right="-1"/>
        <w:textAlignment w:val="baseline"/>
        <w:rPr>
          <w:sz w:val="24"/>
          <w:szCs w:val="24"/>
          <w:lang w:val="ru-RU" w:eastAsia="ru-RU"/>
        </w:rPr>
      </w:pPr>
    </w:p>
    <w:p w:rsidR="00171691" w:rsidRDefault="00171691" w:rsidP="00933EA4">
      <w:pPr>
        <w:overflowPunct w:val="0"/>
        <w:adjustRightInd w:val="0"/>
        <w:ind w:right="-1"/>
        <w:textAlignment w:val="baseline"/>
        <w:rPr>
          <w:sz w:val="24"/>
          <w:szCs w:val="24"/>
          <w:lang w:val="ru-RU" w:eastAsia="ru-RU"/>
        </w:rPr>
      </w:pPr>
    </w:p>
    <w:p w:rsidR="00171691" w:rsidRDefault="00171691" w:rsidP="00933EA4">
      <w:pPr>
        <w:overflowPunct w:val="0"/>
        <w:adjustRightInd w:val="0"/>
        <w:ind w:right="-1"/>
        <w:textAlignment w:val="baseline"/>
        <w:rPr>
          <w:sz w:val="24"/>
          <w:szCs w:val="24"/>
          <w:lang w:val="ru-RU" w:eastAsia="ru-RU"/>
        </w:rPr>
      </w:pPr>
    </w:p>
    <w:p w:rsidR="00171691" w:rsidRDefault="00171691" w:rsidP="00933EA4">
      <w:pPr>
        <w:overflowPunct w:val="0"/>
        <w:adjustRightInd w:val="0"/>
        <w:ind w:right="-1"/>
        <w:textAlignment w:val="baseline"/>
        <w:rPr>
          <w:sz w:val="24"/>
          <w:szCs w:val="24"/>
          <w:lang w:val="ru-RU" w:eastAsia="ru-RU"/>
        </w:rPr>
      </w:pPr>
    </w:p>
    <w:p w:rsidR="00171691" w:rsidRDefault="00171691" w:rsidP="00933EA4">
      <w:pPr>
        <w:overflowPunct w:val="0"/>
        <w:adjustRightInd w:val="0"/>
        <w:ind w:right="-1"/>
        <w:textAlignment w:val="baseline"/>
        <w:rPr>
          <w:sz w:val="24"/>
          <w:szCs w:val="24"/>
          <w:lang w:val="ru-RU" w:eastAsia="ru-RU"/>
        </w:rPr>
      </w:pPr>
    </w:p>
    <w:p w:rsidR="00171691" w:rsidRDefault="00171691" w:rsidP="00933EA4">
      <w:pPr>
        <w:overflowPunct w:val="0"/>
        <w:adjustRightInd w:val="0"/>
        <w:ind w:right="-1"/>
        <w:textAlignment w:val="baseline"/>
        <w:rPr>
          <w:sz w:val="24"/>
          <w:szCs w:val="24"/>
          <w:lang w:val="ru-RU" w:eastAsia="ru-RU"/>
        </w:rPr>
      </w:pPr>
    </w:p>
    <w:p w:rsidR="00171691" w:rsidRDefault="00171691" w:rsidP="00933EA4">
      <w:pPr>
        <w:overflowPunct w:val="0"/>
        <w:adjustRightInd w:val="0"/>
        <w:ind w:right="-1"/>
        <w:textAlignment w:val="baseline"/>
        <w:rPr>
          <w:sz w:val="24"/>
          <w:szCs w:val="24"/>
          <w:lang w:val="ru-RU" w:eastAsia="ru-RU"/>
        </w:rPr>
      </w:pPr>
    </w:p>
    <w:p w:rsidR="00171691" w:rsidRDefault="00171691" w:rsidP="00933EA4">
      <w:pPr>
        <w:overflowPunct w:val="0"/>
        <w:adjustRightInd w:val="0"/>
        <w:ind w:right="-1"/>
        <w:textAlignment w:val="baseline"/>
        <w:rPr>
          <w:sz w:val="24"/>
          <w:szCs w:val="24"/>
          <w:lang w:val="ru-RU" w:eastAsia="ru-RU"/>
        </w:rPr>
      </w:pPr>
    </w:p>
    <w:p w:rsidR="00171691" w:rsidRDefault="00171691" w:rsidP="00933EA4">
      <w:pPr>
        <w:overflowPunct w:val="0"/>
        <w:adjustRightInd w:val="0"/>
        <w:ind w:right="-1"/>
        <w:textAlignment w:val="baseline"/>
        <w:rPr>
          <w:sz w:val="24"/>
          <w:szCs w:val="24"/>
          <w:lang w:val="ru-RU" w:eastAsia="ru-RU"/>
        </w:rPr>
      </w:pPr>
    </w:p>
    <w:p w:rsidR="00171691" w:rsidRPr="00A1572C" w:rsidRDefault="00171691" w:rsidP="00933EA4">
      <w:pPr>
        <w:overflowPunct w:val="0"/>
        <w:adjustRightInd w:val="0"/>
        <w:ind w:right="-1"/>
        <w:textAlignment w:val="baseline"/>
        <w:rPr>
          <w:sz w:val="24"/>
          <w:szCs w:val="24"/>
          <w:lang w:val="ru-RU" w:eastAsia="ru-RU"/>
        </w:rPr>
      </w:pPr>
    </w:p>
    <w:p w:rsidR="002D6FDA" w:rsidRPr="00A1572C" w:rsidRDefault="002D6FDA" w:rsidP="00933EA4">
      <w:pPr>
        <w:overflowPunct w:val="0"/>
        <w:adjustRightInd w:val="0"/>
        <w:ind w:right="-1"/>
        <w:textAlignment w:val="baseline"/>
        <w:rPr>
          <w:sz w:val="24"/>
          <w:szCs w:val="24"/>
          <w:lang w:val="ru-RU" w:eastAsia="ru-RU"/>
        </w:rPr>
        <w:sectPr w:rsidR="002D6FDA" w:rsidRPr="00A1572C" w:rsidSect="00D210F1">
          <w:pgSz w:w="11900" w:h="16840"/>
          <w:pgMar w:top="1134" w:right="851" w:bottom="851" w:left="1418" w:header="0" w:footer="766" w:gutter="0"/>
          <w:cols w:space="720"/>
        </w:sectPr>
      </w:pPr>
    </w:p>
    <w:p w:rsidR="00933EA4" w:rsidRPr="00A1572C" w:rsidRDefault="00933EA4" w:rsidP="00933EA4">
      <w:pPr>
        <w:overflowPunct w:val="0"/>
        <w:adjustRightInd w:val="0"/>
        <w:ind w:right="-1"/>
        <w:jc w:val="right"/>
        <w:textAlignment w:val="baseline"/>
        <w:rPr>
          <w:b/>
          <w:bCs/>
          <w:sz w:val="24"/>
          <w:szCs w:val="24"/>
          <w:lang w:val="ru-RU" w:eastAsia="ru-RU"/>
        </w:rPr>
      </w:pPr>
      <w:r w:rsidRPr="00A1572C">
        <w:rPr>
          <w:b/>
          <w:bCs/>
          <w:sz w:val="24"/>
          <w:szCs w:val="24"/>
          <w:lang w:val="ru-RU" w:eastAsia="ru-RU"/>
        </w:rPr>
        <w:lastRenderedPageBreak/>
        <w:t>Приложение № 4</w:t>
      </w:r>
    </w:p>
    <w:p w:rsidR="00933EA4" w:rsidRPr="00A1572C" w:rsidRDefault="00933EA4" w:rsidP="00933EA4">
      <w:pPr>
        <w:shd w:val="clear" w:color="auto" w:fill="FFFFFF"/>
        <w:jc w:val="right"/>
        <w:rPr>
          <w:b/>
          <w:sz w:val="24"/>
          <w:szCs w:val="24"/>
          <w:lang w:val="ru-RU"/>
        </w:rPr>
      </w:pPr>
      <w:r w:rsidRPr="00A1572C">
        <w:rPr>
          <w:b/>
          <w:sz w:val="24"/>
          <w:szCs w:val="24"/>
          <w:lang w:val="ru-RU"/>
        </w:rPr>
        <w:t>к Договору № _____ от ________</w:t>
      </w:r>
    </w:p>
    <w:p w:rsidR="00933EA4" w:rsidRPr="00A1572C" w:rsidRDefault="00933EA4" w:rsidP="00933EA4">
      <w:pPr>
        <w:ind w:firstLine="567"/>
        <w:jc w:val="center"/>
        <w:rPr>
          <w:b/>
          <w:sz w:val="24"/>
          <w:szCs w:val="24"/>
          <w:lang w:val="ru-RU"/>
        </w:rPr>
      </w:pPr>
    </w:p>
    <w:p w:rsidR="00933EA4" w:rsidRPr="00A1572C" w:rsidRDefault="00933EA4" w:rsidP="00933EA4">
      <w:pPr>
        <w:ind w:firstLine="567"/>
        <w:jc w:val="center"/>
        <w:rPr>
          <w:b/>
          <w:sz w:val="24"/>
          <w:szCs w:val="24"/>
          <w:lang w:val="ru-RU"/>
        </w:rPr>
      </w:pPr>
      <w:r w:rsidRPr="00A1572C">
        <w:rPr>
          <w:b/>
          <w:sz w:val="24"/>
          <w:szCs w:val="24"/>
          <w:lang w:val="ru-RU"/>
        </w:rPr>
        <w:t>Регламент составления отчета</w:t>
      </w:r>
    </w:p>
    <w:p w:rsidR="00933EA4" w:rsidRPr="00A1572C" w:rsidRDefault="00933EA4" w:rsidP="00933EA4">
      <w:pPr>
        <w:ind w:firstLine="567"/>
        <w:jc w:val="center"/>
        <w:rPr>
          <w:b/>
          <w:sz w:val="24"/>
          <w:szCs w:val="24"/>
          <w:lang w:val="ru-RU"/>
        </w:rPr>
      </w:pPr>
      <w:r w:rsidRPr="00A1572C">
        <w:rPr>
          <w:b/>
          <w:sz w:val="24"/>
          <w:szCs w:val="24"/>
          <w:lang w:val="ru-RU"/>
        </w:rPr>
        <w:t>(далее – Регламент)</w:t>
      </w:r>
    </w:p>
    <w:p w:rsidR="00933EA4" w:rsidRPr="00A1572C" w:rsidRDefault="00933EA4" w:rsidP="00933EA4">
      <w:pPr>
        <w:ind w:firstLine="567"/>
        <w:jc w:val="both"/>
        <w:rPr>
          <w:b/>
          <w:sz w:val="24"/>
          <w:szCs w:val="24"/>
          <w:lang w:val="ru-RU"/>
        </w:rPr>
      </w:pPr>
    </w:p>
    <w:p w:rsidR="00933EA4" w:rsidRPr="00A1572C" w:rsidRDefault="00933EA4" w:rsidP="00933EA4">
      <w:pPr>
        <w:ind w:firstLine="567"/>
        <w:contextualSpacing/>
        <w:jc w:val="both"/>
        <w:rPr>
          <w:rFonts w:eastAsia="Calibri"/>
          <w:sz w:val="24"/>
          <w:szCs w:val="24"/>
          <w:lang w:val="ru-RU"/>
        </w:rPr>
      </w:pPr>
      <w:r w:rsidRPr="00A1572C">
        <w:rPr>
          <w:rFonts w:eastAsia="Calibri"/>
          <w:sz w:val="24"/>
          <w:szCs w:val="24"/>
          <w:lang w:val="ru-RU"/>
        </w:rPr>
        <w:t xml:space="preserve">Отчет об оказанных услугах/выполненных работах (далее – Отчет) предоставляется на бумажном носителе (в формате А4, ориентация альбомная или книжная), сброшюрованный, заверенный подписью и печатью Подрядчика – в 2 (двух) экземплярах и в электронном варианте на </w:t>
      </w:r>
      <w:r w:rsidRPr="00A1572C">
        <w:rPr>
          <w:rFonts w:eastAsia="Calibri"/>
          <w:sz w:val="24"/>
          <w:szCs w:val="24"/>
        </w:rPr>
        <w:t>USB</w:t>
      </w:r>
      <w:r w:rsidRPr="00A1572C">
        <w:rPr>
          <w:rFonts w:eastAsia="Calibri"/>
          <w:sz w:val="24"/>
          <w:szCs w:val="24"/>
          <w:lang w:val="ru-RU"/>
        </w:rPr>
        <w:t>-</w:t>
      </w:r>
      <w:r w:rsidRPr="00A1572C">
        <w:rPr>
          <w:rFonts w:eastAsia="Calibri"/>
          <w:sz w:val="24"/>
          <w:szCs w:val="24"/>
        </w:rPr>
        <w:t>flash</w:t>
      </w:r>
      <w:r w:rsidRPr="00A1572C">
        <w:rPr>
          <w:rFonts w:eastAsia="Calibri"/>
          <w:sz w:val="24"/>
          <w:szCs w:val="24"/>
          <w:lang w:val="ru-RU"/>
        </w:rPr>
        <w:t>-накопителе/внешнем жестком диске (в формате .</w:t>
      </w:r>
      <w:r w:rsidRPr="00A1572C">
        <w:rPr>
          <w:rFonts w:eastAsia="Calibri"/>
          <w:sz w:val="24"/>
          <w:szCs w:val="24"/>
        </w:rPr>
        <w:t>doc</w:t>
      </w:r>
      <w:r w:rsidRPr="00A1572C">
        <w:rPr>
          <w:rFonts w:eastAsia="Calibri"/>
          <w:sz w:val="24"/>
          <w:szCs w:val="24"/>
          <w:lang w:val="ru-RU"/>
        </w:rPr>
        <w:t>, .</w:t>
      </w:r>
      <w:proofErr w:type="spellStart"/>
      <w:r w:rsidRPr="00A1572C">
        <w:rPr>
          <w:rFonts w:eastAsia="Calibri"/>
          <w:sz w:val="24"/>
          <w:szCs w:val="24"/>
        </w:rPr>
        <w:t>xls</w:t>
      </w:r>
      <w:proofErr w:type="spellEnd"/>
      <w:r w:rsidRPr="00A1572C">
        <w:rPr>
          <w:rFonts w:eastAsia="Calibri"/>
          <w:sz w:val="24"/>
          <w:szCs w:val="24"/>
          <w:lang w:val="ru-RU"/>
        </w:rPr>
        <w:t>, .</w:t>
      </w:r>
      <w:r w:rsidRPr="00A1572C">
        <w:rPr>
          <w:rFonts w:eastAsia="Calibri"/>
          <w:sz w:val="24"/>
          <w:szCs w:val="24"/>
        </w:rPr>
        <w:t>pdf</w:t>
      </w:r>
      <w:r w:rsidRPr="00A1572C">
        <w:rPr>
          <w:rFonts w:eastAsia="Calibri"/>
          <w:sz w:val="24"/>
          <w:szCs w:val="24"/>
          <w:lang w:val="ru-RU"/>
        </w:rPr>
        <w:t xml:space="preserve"> соответственно) в установленный Договором срок.</w:t>
      </w:r>
    </w:p>
    <w:p w:rsidR="00933EA4" w:rsidRPr="00A1572C" w:rsidRDefault="00933EA4" w:rsidP="00933EA4">
      <w:pPr>
        <w:ind w:firstLine="567"/>
        <w:contextualSpacing/>
        <w:jc w:val="both"/>
        <w:rPr>
          <w:rFonts w:eastAsia="Arial Unicode MS"/>
          <w:sz w:val="24"/>
          <w:szCs w:val="24"/>
          <w:bdr w:val="none" w:sz="0" w:space="0" w:color="auto" w:frame="1"/>
          <w:lang w:val="ru-RU"/>
        </w:rPr>
      </w:pPr>
      <w:r w:rsidRPr="00A1572C">
        <w:rPr>
          <w:rFonts w:eastAsia="Arial Unicode MS"/>
          <w:sz w:val="24"/>
          <w:szCs w:val="24"/>
          <w:bdr w:val="none" w:sz="0" w:space="0" w:color="auto" w:frame="1"/>
          <w:lang w:val="ru-RU"/>
        </w:rPr>
        <w:t xml:space="preserve">К Отчету на </w:t>
      </w:r>
      <w:r w:rsidRPr="00A1572C">
        <w:rPr>
          <w:rFonts w:eastAsia="Calibri"/>
          <w:sz w:val="24"/>
          <w:szCs w:val="24"/>
        </w:rPr>
        <w:t>USB</w:t>
      </w:r>
      <w:r w:rsidRPr="00A1572C">
        <w:rPr>
          <w:rFonts w:eastAsia="Calibri"/>
          <w:sz w:val="24"/>
          <w:szCs w:val="24"/>
          <w:lang w:val="ru-RU"/>
        </w:rPr>
        <w:t>-</w:t>
      </w:r>
      <w:r w:rsidRPr="00A1572C">
        <w:rPr>
          <w:rFonts w:eastAsia="Calibri"/>
          <w:sz w:val="24"/>
          <w:szCs w:val="24"/>
        </w:rPr>
        <w:t>flash</w:t>
      </w:r>
      <w:r w:rsidRPr="00A1572C">
        <w:rPr>
          <w:rFonts w:eastAsia="Calibri"/>
          <w:sz w:val="24"/>
          <w:szCs w:val="24"/>
          <w:lang w:val="ru-RU"/>
        </w:rPr>
        <w:t>-накопителе/внешнем жестком диске</w:t>
      </w:r>
      <w:r w:rsidRPr="00A1572C">
        <w:rPr>
          <w:rFonts w:eastAsia="Arial Unicode MS"/>
          <w:sz w:val="24"/>
          <w:szCs w:val="24"/>
          <w:bdr w:val="none" w:sz="0" w:space="0" w:color="auto" w:frame="1"/>
          <w:lang w:val="ru-RU"/>
        </w:rPr>
        <w:t xml:space="preserve"> прилагаются фото-, аудио- и видеоматериалы, являющиеся результатом оказания услуг/выполнения работ (далее – услуги/работы).</w:t>
      </w:r>
    </w:p>
    <w:p w:rsidR="00933EA4" w:rsidRPr="00A1572C" w:rsidRDefault="00933EA4" w:rsidP="00933EA4">
      <w:pPr>
        <w:ind w:firstLine="567"/>
        <w:contextualSpacing/>
        <w:jc w:val="both"/>
        <w:rPr>
          <w:rFonts w:eastAsia="Calibri"/>
          <w:sz w:val="24"/>
          <w:szCs w:val="24"/>
          <w:lang w:val="ru-RU"/>
        </w:rPr>
      </w:pPr>
      <w:r w:rsidRPr="00A1572C">
        <w:rPr>
          <w:rFonts w:eastAsia="Calibri"/>
          <w:sz w:val="24"/>
          <w:szCs w:val="24"/>
          <w:lang w:val="ru-RU"/>
        </w:rPr>
        <w:t>Титульный лист должен содержать №, дату и предмет Договора, а также дополнительных соглашений и заявок (заказов), периоды (при наличии), срок оказания услуг/выполнения работ по договору и фактический срок оказания услуг/выполнения работ.</w:t>
      </w:r>
    </w:p>
    <w:p w:rsidR="00933EA4" w:rsidRPr="00A1572C" w:rsidRDefault="00933EA4" w:rsidP="00933EA4">
      <w:pPr>
        <w:ind w:firstLine="567"/>
        <w:jc w:val="both"/>
        <w:rPr>
          <w:rFonts w:eastAsia="Calibri"/>
          <w:sz w:val="24"/>
          <w:szCs w:val="24"/>
          <w:lang w:val="ru-RU"/>
        </w:rPr>
      </w:pPr>
      <w:r w:rsidRPr="00A1572C">
        <w:rPr>
          <w:rFonts w:eastAsia="Calibri"/>
          <w:sz w:val="24"/>
          <w:szCs w:val="24"/>
          <w:lang w:val="ru-RU"/>
        </w:rPr>
        <w:t>На титульном листе предусматриваются места для подписей ответственных лиц от Заказчика и Подрядчика с указанием даты. При этом Отчет составляет ответственное лицо от Подрядчика, а согласовывает ответственное лицо от Заказчика.</w:t>
      </w:r>
    </w:p>
    <w:p w:rsidR="00933EA4" w:rsidRPr="00A1572C" w:rsidRDefault="00933EA4" w:rsidP="00933EA4">
      <w:pPr>
        <w:ind w:firstLine="567"/>
        <w:contextualSpacing/>
        <w:jc w:val="both"/>
        <w:rPr>
          <w:rFonts w:eastAsia="Calibri"/>
          <w:sz w:val="24"/>
          <w:szCs w:val="24"/>
          <w:lang w:val="ru-RU"/>
        </w:rPr>
      </w:pPr>
      <w:r w:rsidRPr="00A1572C">
        <w:rPr>
          <w:rFonts w:eastAsia="Calibri"/>
          <w:sz w:val="24"/>
          <w:szCs w:val="24"/>
          <w:lang w:val="ru-RU"/>
        </w:rPr>
        <w:t>Отчет может состоять из нескольких томов (частей). Объем одного тома (части) не более 350 листов. Каждый том (часть) Отчета должен быть прошит и пронумерован. Нумерация начинается с первого листа, то есть, с титульного, но на нем номер не указывается.</w:t>
      </w:r>
    </w:p>
    <w:p w:rsidR="00933EA4" w:rsidRPr="00A1572C" w:rsidRDefault="00933EA4" w:rsidP="00933EA4">
      <w:pPr>
        <w:ind w:firstLine="567"/>
        <w:contextualSpacing/>
        <w:jc w:val="both"/>
        <w:rPr>
          <w:rFonts w:eastAsia="Calibri"/>
          <w:sz w:val="24"/>
          <w:szCs w:val="24"/>
          <w:lang w:val="ru-RU"/>
        </w:rPr>
      </w:pPr>
      <w:r w:rsidRPr="00A1572C">
        <w:rPr>
          <w:rFonts w:eastAsia="Calibri"/>
          <w:sz w:val="24"/>
          <w:szCs w:val="24"/>
          <w:lang w:val="ru-RU"/>
        </w:rPr>
        <w:t>После титульного листа должна быть страница с оглавлением и указанием страниц. При составлении Отчета, состоящего из двух и более томов (частей) в каждый том (часть) отчетной документации должно быть включено оглавление. При этом в первом томе (части) отчетной документации должно быть помещено оглавление всей отчетной документации с указанием номеров томов (частей), в последующих - только оглавление соответствующего тома (части).</w:t>
      </w:r>
    </w:p>
    <w:p w:rsidR="00933EA4" w:rsidRPr="00A1572C" w:rsidRDefault="00933EA4" w:rsidP="00933EA4">
      <w:pPr>
        <w:ind w:firstLine="567"/>
        <w:contextualSpacing/>
        <w:jc w:val="both"/>
        <w:rPr>
          <w:rFonts w:eastAsia="Calibri"/>
          <w:sz w:val="24"/>
          <w:szCs w:val="24"/>
          <w:lang w:val="ru-RU"/>
        </w:rPr>
      </w:pPr>
      <w:r w:rsidRPr="00A1572C">
        <w:rPr>
          <w:rFonts w:eastAsia="Calibri"/>
          <w:sz w:val="24"/>
          <w:szCs w:val="24"/>
          <w:lang w:val="ru-RU"/>
        </w:rPr>
        <w:t>Оглавление должно включать наименование всех разделов, подразделов, пунктов (если они имеют наименование) и наименование приложений с указанием номеров страниц, с которых начинаются соответствующие элементы отчета. В тексте Отчета на все приложения должна быть ссылка.</w:t>
      </w:r>
    </w:p>
    <w:p w:rsidR="00933EA4" w:rsidRPr="00A1572C" w:rsidRDefault="00933EA4" w:rsidP="00933EA4">
      <w:pPr>
        <w:ind w:firstLine="567"/>
        <w:contextualSpacing/>
        <w:jc w:val="both"/>
        <w:rPr>
          <w:rFonts w:eastAsia="Calibri"/>
          <w:sz w:val="24"/>
          <w:szCs w:val="24"/>
          <w:lang w:val="ru-RU"/>
        </w:rPr>
      </w:pPr>
      <w:r w:rsidRPr="00A1572C">
        <w:rPr>
          <w:rFonts w:eastAsia="Calibri"/>
          <w:sz w:val="24"/>
          <w:szCs w:val="24"/>
          <w:lang w:val="ru-RU"/>
        </w:rPr>
        <w:t>При составлении отчета Подрядчик руководствуется пунктами Регламента, которые применимы к услугам/работам, указанным в Техническом задании и Калькуляции Договора.</w:t>
      </w:r>
    </w:p>
    <w:p w:rsidR="00933EA4" w:rsidRPr="00A1572C" w:rsidRDefault="00933EA4" w:rsidP="00933EA4">
      <w:pPr>
        <w:ind w:firstLine="567"/>
        <w:contextualSpacing/>
        <w:jc w:val="both"/>
        <w:rPr>
          <w:rFonts w:eastAsia="Calibri"/>
          <w:sz w:val="24"/>
          <w:szCs w:val="24"/>
          <w:lang w:val="ru-RU"/>
        </w:rPr>
      </w:pPr>
      <w:r w:rsidRPr="00A1572C">
        <w:rPr>
          <w:rFonts w:eastAsia="Calibri"/>
          <w:sz w:val="24"/>
          <w:szCs w:val="24"/>
          <w:lang w:val="ru-RU"/>
        </w:rPr>
        <w:t>Отчет составляется в строгом соответствии с Договором, Техническим заданием (заявкой/заказом) и детализированной калькуляцией/сметой.</w:t>
      </w:r>
    </w:p>
    <w:p w:rsidR="00933EA4" w:rsidRPr="00A1572C" w:rsidRDefault="00933EA4" w:rsidP="00933EA4">
      <w:pPr>
        <w:ind w:firstLine="567"/>
        <w:contextualSpacing/>
        <w:jc w:val="both"/>
        <w:rPr>
          <w:rFonts w:eastAsia="Calibri"/>
          <w:sz w:val="24"/>
          <w:szCs w:val="24"/>
          <w:lang w:val="ru-RU"/>
        </w:rPr>
      </w:pPr>
      <w:r w:rsidRPr="00A1572C">
        <w:rPr>
          <w:rFonts w:eastAsia="Calibri"/>
          <w:sz w:val="24"/>
          <w:szCs w:val="24"/>
          <w:lang w:val="ru-RU"/>
        </w:rPr>
        <w:t>Пункты Отчета должны быть прописаны в прошедшем времени (услуги оказаны, обеспечены, выполнены и т.п.).</w:t>
      </w:r>
    </w:p>
    <w:p w:rsidR="00933EA4" w:rsidRPr="00A1572C" w:rsidRDefault="00933EA4" w:rsidP="00933EA4">
      <w:pPr>
        <w:ind w:firstLine="567"/>
        <w:contextualSpacing/>
        <w:jc w:val="both"/>
        <w:rPr>
          <w:rFonts w:eastAsia="Calibri"/>
          <w:sz w:val="24"/>
          <w:szCs w:val="24"/>
          <w:lang w:val="ru-RU"/>
        </w:rPr>
      </w:pPr>
      <w:r w:rsidRPr="00A1572C">
        <w:rPr>
          <w:rFonts w:eastAsia="Calibri"/>
          <w:sz w:val="24"/>
          <w:szCs w:val="24"/>
          <w:lang w:val="ru-RU"/>
        </w:rPr>
        <w:t>Вся информация, указанная в Договоре и приложениях к нему, и требующая согласования Заказчиком, должна быть согласована Заказчиком и Отчет содержать подтверждение указанных согласований.</w:t>
      </w:r>
    </w:p>
    <w:p w:rsidR="00933EA4" w:rsidRPr="00A1572C" w:rsidRDefault="00933EA4" w:rsidP="00933EA4">
      <w:pPr>
        <w:ind w:firstLine="567"/>
        <w:contextualSpacing/>
        <w:jc w:val="both"/>
        <w:rPr>
          <w:rFonts w:eastAsia="Calibri"/>
          <w:sz w:val="24"/>
          <w:szCs w:val="24"/>
          <w:lang w:val="ru-RU" w:eastAsia="ru-RU"/>
        </w:rPr>
      </w:pPr>
      <w:r w:rsidRPr="00A1572C">
        <w:rPr>
          <w:rFonts w:eastAsia="Calibri"/>
          <w:sz w:val="24"/>
          <w:szCs w:val="24"/>
          <w:lang w:val="ru-RU" w:eastAsia="ru-RU"/>
        </w:rPr>
        <w:t xml:space="preserve">Отчет составляется по форме, утвержденной Заказчиком и должен иллюстрировать </w:t>
      </w:r>
      <w:r w:rsidRPr="00A1572C">
        <w:rPr>
          <w:sz w:val="24"/>
          <w:szCs w:val="24"/>
          <w:lang w:val="ru-RU" w:eastAsia="ru-RU"/>
        </w:rPr>
        <w:t>результаты и ход исполнения Договора</w:t>
      </w:r>
      <w:r w:rsidRPr="00A1572C">
        <w:rPr>
          <w:rFonts w:eastAsia="Calibri"/>
          <w:sz w:val="24"/>
          <w:szCs w:val="24"/>
          <w:lang w:val="ru-RU" w:eastAsia="ru-RU"/>
        </w:rPr>
        <w:t xml:space="preserve"> (выполненные работы, поставленный товар, используемое оборудование).</w:t>
      </w:r>
    </w:p>
    <w:p w:rsidR="00933EA4" w:rsidRPr="00A1572C" w:rsidRDefault="00933EA4" w:rsidP="00933EA4">
      <w:pPr>
        <w:ind w:firstLine="567"/>
        <w:contextualSpacing/>
        <w:jc w:val="both"/>
        <w:rPr>
          <w:rFonts w:eastAsia="Calibri"/>
          <w:sz w:val="24"/>
          <w:szCs w:val="24"/>
          <w:lang w:val="ru-RU" w:eastAsia="ru-RU"/>
        </w:rPr>
      </w:pPr>
      <w:r w:rsidRPr="00A1572C">
        <w:rPr>
          <w:rFonts w:eastAsia="Calibri"/>
          <w:sz w:val="24"/>
          <w:szCs w:val="24"/>
          <w:lang w:val="ru-RU" w:eastAsia="ru-RU"/>
        </w:rPr>
        <w:t>Отчет должен содержать контрольный лист использованных людских и материальных ресурсов, составленный по форме, утвержденной Заказчиком и подписанный представителем Заказчика, уполномоченным на приёмку объемов исполнения по Договору.</w:t>
      </w:r>
    </w:p>
    <w:p w:rsidR="00933EA4" w:rsidRPr="00A1572C" w:rsidRDefault="00933EA4" w:rsidP="00933EA4">
      <w:pPr>
        <w:ind w:firstLine="567"/>
        <w:contextualSpacing/>
        <w:jc w:val="both"/>
        <w:rPr>
          <w:rFonts w:eastAsia="Calibri"/>
          <w:sz w:val="24"/>
          <w:szCs w:val="24"/>
          <w:lang w:val="ru-RU" w:eastAsia="ru-RU"/>
        </w:rPr>
      </w:pPr>
      <w:r w:rsidRPr="00A1572C">
        <w:rPr>
          <w:rFonts w:eastAsia="Calibri"/>
          <w:sz w:val="24"/>
          <w:szCs w:val="24"/>
          <w:lang w:val="ru-RU" w:eastAsia="ru-RU"/>
        </w:rPr>
        <w:t xml:space="preserve">К Отчету должна прилагаться подробная калькуляция исполнения/смета, подписанная </w:t>
      </w:r>
      <w:r w:rsidRPr="00A1572C">
        <w:rPr>
          <w:rFonts w:eastAsia="Calibri"/>
          <w:sz w:val="24"/>
          <w:szCs w:val="24"/>
          <w:lang w:val="ru-RU"/>
        </w:rPr>
        <w:t>Подрядчиком</w:t>
      </w:r>
      <w:r w:rsidRPr="00A1572C">
        <w:rPr>
          <w:rFonts w:eastAsia="Calibri"/>
          <w:sz w:val="24"/>
          <w:szCs w:val="24"/>
          <w:lang w:val="ru-RU" w:eastAsia="ru-RU"/>
        </w:rPr>
        <w:t>.</w:t>
      </w:r>
    </w:p>
    <w:p w:rsidR="00933EA4" w:rsidRPr="00A1572C" w:rsidRDefault="00933EA4" w:rsidP="00933EA4">
      <w:pPr>
        <w:ind w:firstLine="567"/>
        <w:contextualSpacing/>
        <w:jc w:val="both"/>
        <w:rPr>
          <w:rFonts w:eastAsia="Calibri"/>
          <w:sz w:val="24"/>
          <w:szCs w:val="24"/>
          <w:lang w:val="ru-RU" w:eastAsia="ru-RU"/>
        </w:rPr>
      </w:pPr>
      <w:r w:rsidRPr="00A1572C">
        <w:rPr>
          <w:rFonts w:eastAsia="Calibri"/>
          <w:sz w:val="24"/>
          <w:szCs w:val="24"/>
          <w:lang w:val="ru-RU"/>
        </w:rPr>
        <w:t>Информация, предоставленная на иностранном языке, должны быть переведены на русский язык (по требованию Заказчика).</w:t>
      </w:r>
    </w:p>
    <w:p w:rsidR="00933EA4" w:rsidRPr="00A1572C" w:rsidRDefault="00933EA4" w:rsidP="00933EA4">
      <w:pPr>
        <w:ind w:firstLine="567"/>
        <w:contextualSpacing/>
        <w:jc w:val="both"/>
        <w:rPr>
          <w:rFonts w:eastAsia="Calibri"/>
          <w:sz w:val="24"/>
          <w:szCs w:val="24"/>
          <w:lang w:val="ru-RU" w:eastAsia="ru-RU"/>
        </w:rPr>
      </w:pPr>
      <w:r w:rsidRPr="00A1572C">
        <w:rPr>
          <w:rFonts w:eastAsia="Calibri"/>
          <w:sz w:val="24"/>
          <w:szCs w:val="24"/>
          <w:lang w:val="ru-RU"/>
        </w:rPr>
        <w:t>Подрядчик</w:t>
      </w:r>
      <w:r w:rsidRPr="00A1572C">
        <w:rPr>
          <w:rFonts w:eastAsia="Calibri"/>
          <w:sz w:val="24"/>
          <w:szCs w:val="24"/>
          <w:lang w:val="ru-RU" w:eastAsia="ru-RU"/>
        </w:rPr>
        <w:t xml:space="preserve"> несет ответственность за достоверность данных, содержащихся Отчете и за соответствие их требованиям настоящего Регламента.</w:t>
      </w:r>
    </w:p>
    <w:p w:rsidR="00933EA4" w:rsidRPr="00A1572C" w:rsidRDefault="00933EA4" w:rsidP="00933EA4">
      <w:pPr>
        <w:ind w:firstLine="567"/>
        <w:contextualSpacing/>
        <w:jc w:val="both"/>
        <w:rPr>
          <w:rFonts w:eastAsia="Calibri"/>
          <w:b/>
          <w:bCs/>
          <w:sz w:val="24"/>
          <w:szCs w:val="24"/>
          <w:lang w:val="ru-RU"/>
        </w:rPr>
      </w:pPr>
      <w:r w:rsidRPr="00A1572C">
        <w:rPr>
          <w:rFonts w:eastAsia="Calibri"/>
          <w:b/>
          <w:bCs/>
          <w:sz w:val="24"/>
          <w:szCs w:val="24"/>
          <w:lang w:val="ru-RU"/>
        </w:rPr>
        <w:lastRenderedPageBreak/>
        <w:t xml:space="preserve">Требования к фотоматериалам в Отчете: </w:t>
      </w:r>
    </w:p>
    <w:p w:rsidR="00933EA4" w:rsidRPr="00A1572C" w:rsidRDefault="00933EA4" w:rsidP="00933EA4">
      <w:pPr>
        <w:ind w:firstLine="567"/>
        <w:jc w:val="both"/>
        <w:rPr>
          <w:rFonts w:eastAsia="Calibri"/>
          <w:sz w:val="24"/>
          <w:szCs w:val="24"/>
          <w:lang w:val="ru-RU"/>
        </w:rPr>
      </w:pPr>
      <w:r w:rsidRPr="00A1572C">
        <w:rPr>
          <w:rFonts w:eastAsia="Calibri"/>
          <w:sz w:val="24"/>
          <w:szCs w:val="24"/>
          <w:lang w:val="ru-RU"/>
        </w:rPr>
        <w:t>Подрядчик осуществляет фотофиксацию исполнения Договора. Указанные фотоматериалы должны быть представлены Подрядчиком Заказчику в составе Отчета.</w:t>
      </w:r>
    </w:p>
    <w:p w:rsidR="00933EA4" w:rsidRPr="00A1572C" w:rsidRDefault="00933EA4" w:rsidP="00933EA4">
      <w:pPr>
        <w:ind w:firstLine="567"/>
        <w:jc w:val="both"/>
        <w:rPr>
          <w:sz w:val="24"/>
          <w:szCs w:val="24"/>
          <w:lang w:val="ru-RU"/>
        </w:rPr>
      </w:pPr>
      <w:r w:rsidRPr="00A1572C">
        <w:rPr>
          <w:rFonts w:eastAsia="Calibri"/>
          <w:sz w:val="24"/>
          <w:szCs w:val="24"/>
          <w:lang w:val="ru-RU"/>
        </w:rPr>
        <w:t>На каждой фотографии должны быть указаны дата и время фиксации (в формате: дата/месяц/год, час/мин).</w:t>
      </w:r>
    </w:p>
    <w:p w:rsidR="00933EA4" w:rsidRPr="00A1572C" w:rsidRDefault="00933EA4" w:rsidP="00933EA4">
      <w:pPr>
        <w:ind w:firstLine="567"/>
        <w:jc w:val="both"/>
        <w:rPr>
          <w:rFonts w:eastAsia="Calibri"/>
          <w:sz w:val="24"/>
          <w:szCs w:val="24"/>
          <w:lang w:val="ru-RU"/>
        </w:rPr>
      </w:pPr>
      <w:r w:rsidRPr="00A1572C">
        <w:rPr>
          <w:rFonts w:eastAsia="Calibri"/>
          <w:sz w:val="24"/>
          <w:szCs w:val="24"/>
          <w:lang w:val="ru-RU"/>
        </w:rPr>
        <w:t>Фотографии должны быть цветными, четкими и контрастными, размер фотографий должен давать возможность однозначно оценивать изображенные на фотографии объекты.</w:t>
      </w:r>
    </w:p>
    <w:p w:rsidR="00933EA4" w:rsidRPr="00A1572C" w:rsidRDefault="00933EA4" w:rsidP="00933EA4">
      <w:pPr>
        <w:ind w:firstLine="567"/>
        <w:jc w:val="both"/>
        <w:rPr>
          <w:rFonts w:eastAsia="Calibri"/>
          <w:sz w:val="24"/>
          <w:szCs w:val="24"/>
          <w:lang w:val="ru-RU"/>
        </w:rPr>
      </w:pPr>
      <w:r w:rsidRPr="00A1572C">
        <w:rPr>
          <w:rFonts w:eastAsia="Calibri"/>
          <w:sz w:val="24"/>
          <w:szCs w:val="24"/>
          <w:lang w:val="ru-RU"/>
        </w:rPr>
        <w:t>Фотографии должны соответствовать времени суток, указанному в Техническом задании (дневное-вечернее время) и соответствовать погодным условиям в день оказания услуг / выполнения работ / поставки товара.</w:t>
      </w:r>
    </w:p>
    <w:p w:rsidR="00933EA4" w:rsidRPr="00A1572C" w:rsidRDefault="00933EA4" w:rsidP="00933EA4">
      <w:pPr>
        <w:ind w:firstLine="567"/>
        <w:jc w:val="both"/>
        <w:rPr>
          <w:rFonts w:eastAsia="Calibri"/>
          <w:b/>
          <w:bCs/>
          <w:sz w:val="24"/>
          <w:szCs w:val="24"/>
          <w:lang w:val="ru-RU"/>
        </w:rPr>
      </w:pPr>
      <w:r w:rsidRPr="00A1572C">
        <w:rPr>
          <w:rFonts w:eastAsia="Calibri"/>
          <w:b/>
          <w:bCs/>
          <w:sz w:val="24"/>
          <w:szCs w:val="24"/>
          <w:lang w:val="ru-RU"/>
        </w:rPr>
        <w:t>Запрещено:</w:t>
      </w:r>
    </w:p>
    <w:p w:rsidR="00933EA4" w:rsidRPr="00A1572C" w:rsidRDefault="00933EA4" w:rsidP="00933EA4">
      <w:pPr>
        <w:ind w:firstLine="567"/>
        <w:contextualSpacing/>
        <w:jc w:val="both"/>
        <w:rPr>
          <w:rFonts w:eastAsia="Calibri"/>
          <w:sz w:val="24"/>
          <w:szCs w:val="24"/>
          <w:lang w:val="ru-RU"/>
        </w:rPr>
      </w:pPr>
      <w:r w:rsidRPr="00A1572C">
        <w:rPr>
          <w:rFonts w:eastAsia="Calibri"/>
          <w:sz w:val="24"/>
          <w:szCs w:val="24"/>
          <w:lang w:val="ru-RU"/>
        </w:rPr>
        <w:t>редактировать фотографии кроме обрезки, кадрирования, регулировки яркости, контрастности, цветности и четкости.</w:t>
      </w:r>
    </w:p>
    <w:p w:rsidR="00933EA4" w:rsidRPr="00A1572C" w:rsidRDefault="00933EA4" w:rsidP="00933EA4">
      <w:pPr>
        <w:ind w:firstLine="567"/>
        <w:contextualSpacing/>
        <w:jc w:val="both"/>
        <w:rPr>
          <w:rFonts w:eastAsia="Calibri"/>
          <w:b/>
          <w:bCs/>
          <w:sz w:val="24"/>
          <w:szCs w:val="24"/>
          <w:lang w:val="ru-RU"/>
        </w:rPr>
      </w:pPr>
      <w:r w:rsidRPr="00A1572C">
        <w:rPr>
          <w:rFonts w:eastAsia="Calibri"/>
          <w:b/>
          <w:bCs/>
          <w:sz w:val="24"/>
          <w:szCs w:val="24"/>
          <w:lang w:val="ru-RU"/>
        </w:rPr>
        <w:t>Требования к фотоматериалам по объектам (конструкциям, арт-объектам, стендам и прочим объектам):</w:t>
      </w:r>
    </w:p>
    <w:p w:rsidR="00933EA4" w:rsidRPr="00A1572C" w:rsidRDefault="00933EA4" w:rsidP="00933EA4">
      <w:pPr>
        <w:ind w:firstLine="567"/>
        <w:jc w:val="both"/>
        <w:rPr>
          <w:rFonts w:eastAsia="Calibri"/>
          <w:sz w:val="24"/>
          <w:szCs w:val="24"/>
          <w:lang w:val="ru-RU"/>
        </w:rPr>
      </w:pPr>
      <w:r w:rsidRPr="00A1572C">
        <w:rPr>
          <w:rFonts w:eastAsia="Calibri"/>
          <w:sz w:val="24"/>
          <w:szCs w:val="24"/>
          <w:lang w:val="ru-RU"/>
        </w:rPr>
        <w:t>На фотографии стрелками указываются внешние конструктивные элементы объекта в соответствии с условиями Договора.</w:t>
      </w:r>
    </w:p>
    <w:p w:rsidR="00933EA4" w:rsidRPr="00A1572C" w:rsidRDefault="00933EA4" w:rsidP="00933EA4">
      <w:pPr>
        <w:ind w:firstLine="567"/>
        <w:jc w:val="both"/>
        <w:rPr>
          <w:rFonts w:eastAsia="Calibri"/>
          <w:sz w:val="24"/>
          <w:szCs w:val="24"/>
          <w:lang w:val="ru-RU"/>
        </w:rPr>
      </w:pPr>
      <w:r w:rsidRPr="00A1572C">
        <w:rPr>
          <w:rFonts w:eastAsia="Calibri"/>
          <w:sz w:val="24"/>
          <w:szCs w:val="24"/>
          <w:lang w:val="ru-RU"/>
        </w:rPr>
        <w:t>На фотографиях объектов, состоящих из нескольких частей, необходимо описывать состав данных частей с проставлением нумерации, если частей менее пяти - указывать их стрелками.</w:t>
      </w:r>
    </w:p>
    <w:p w:rsidR="00933EA4" w:rsidRPr="00A1572C" w:rsidRDefault="00933EA4" w:rsidP="00933EA4">
      <w:pPr>
        <w:ind w:firstLine="567"/>
        <w:jc w:val="both"/>
        <w:rPr>
          <w:rFonts w:eastAsia="Calibri"/>
          <w:sz w:val="24"/>
          <w:szCs w:val="24"/>
          <w:lang w:val="ru-RU"/>
        </w:rPr>
      </w:pPr>
      <w:r w:rsidRPr="00A1572C">
        <w:rPr>
          <w:rFonts w:eastAsia="Calibri"/>
          <w:sz w:val="24"/>
          <w:szCs w:val="24"/>
          <w:lang w:val="ru-RU"/>
        </w:rPr>
        <w:t>Отчет должен отражать указание характеристик, предъявляемых Договором к объектам, изображенным на фотографии.</w:t>
      </w:r>
    </w:p>
    <w:p w:rsidR="00933EA4" w:rsidRPr="00A1572C" w:rsidRDefault="00933EA4" w:rsidP="00933EA4">
      <w:pPr>
        <w:ind w:firstLine="567"/>
        <w:jc w:val="both"/>
        <w:rPr>
          <w:rFonts w:eastAsia="Calibri"/>
          <w:sz w:val="24"/>
          <w:szCs w:val="24"/>
          <w:lang w:val="ru-RU"/>
        </w:rPr>
      </w:pPr>
      <w:r w:rsidRPr="00A1572C">
        <w:rPr>
          <w:rFonts w:eastAsia="Calibri"/>
          <w:sz w:val="24"/>
          <w:szCs w:val="24"/>
          <w:lang w:val="ru-RU"/>
        </w:rPr>
        <w:t>Каждый вид элемента декора, указанный в Техническом задании, должен быть отражен в Отчете с указанием наименования данного элемента.</w:t>
      </w:r>
    </w:p>
    <w:p w:rsidR="00933EA4" w:rsidRPr="00A1572C" w:rsidRDefault="00933EA4" w:rsidP="00933EA4">
      <w:pPr>
        <w:ind w:firstLine="567"/>
        <w:jc w:val="both"/>
        <w:rPr>
          <w:rFonts w:eastAsia="Calibri"/>
          <w:b/>
          <w:bCs/>
          <w:sz w:val="24"/>
          <w:szCs w:val="24"/>
          <w:lang w:val="ru-RU"/>
        </w:rPr>
      </w:pPr>
      <w:r w:rsidRPr="00A1572C">
        <w:rPr>
          <w:rFonts w:eastAsia="Calibri"/>
          <w:b/>
          <w:bCs/>
          <w:sz w:val="24"/>
          <w:szCs w:val="24"/>
          <w:lang w:val="ru-RU"/>
        </w:rPr>
        <w:t>Требования к фотоматериалам по сопутствующим услугам/работам:</w:t>
      </w:r>
    </w:p>
    <w:p w:rsidR="00933EA4" w:rsidRPr="00A1572C" w:rsidRDefault="00933EA4" w:rsidP="00933EA4">
      <w:pPr>
        <w:ind w:firstLine="567"/>
        <w:contextualSpacing/>
        <w:jc w:val="both"/>
        <w:rPr>
          <w:bCs/>
          <w:sz w:val="24"/>
          <w:szCs w:val="24"/>
          <w:lang w:val="ru-RU"/>
        </w:rPr>
      </w:pPr>
      <w:r w:rsidRPr="00A1572C">
        <w:rPr>
          <w:rFonts w:eastAsia="Calibri"/>
          <w:sz w:val="24"/>
          <w:szCs w:val="24"/>
          <w:lang w:val="ru-RU"/>
        </w:rPr>
        <w:t xml:space="preserve">Если договором предусмотрены услуги/работы </w:t>
      </w:r>
      <w:r w:rsidRPr="00A1572C">
        <w:rPr>
          <w:b/>
          <w:bCs/>
          <w:sz w:val="24"/>
          <w:szCs w:val="24"/>
          <w:lang w:val="ru-RU"/>
        </w:rPr>
        <w:t>монтажа, демонтажа, погрузо-разгрузочных, транспортных, скрытых работ</w:t>
      </w:r>
      <w:r w:rsidRPr="00A1572C">
        <w:rPr>
          <w:sz w:val="24"/>
          <w:szCs w:val="24"/>
          <w:lang w:val="ru-RU"/>
        </w:rPr>
        <w:t>, то по оказанию данных услуг/работ, предоставляются не менее одной</w:t>
      </w:r>
      <w:r w:rsidRPr="00A1572C">
        <w:rPr>
          <w:sz w:val="24"/>
          <w:szCs w:val="24"/>
          <w:lang w:val="ru-RU" w:eastAsia="ru-RU"/>
        </w:rPr>
        <w:t xml:space="preserve"> фотографии </w:t>
      </w:r>
      <w:r w:rsidRPr="00A1572C">
        <w:rPr>
          <w:bCs/>
          <w:sz w:val="24"/>
          <w:szCs w:val="24"/>
          <w:lang w:val="ru-RU"/>
        </w:rPr>
        <w:t xml:space="preserve">или </w:t>
      </w:r>
      <w:r w:rsidRPr="00A1572C">
        <w:rPr>
          <w:rFonts w:eastAsia="Calibri"/>
          <w:sz w:val="24"/>
          <w:szCs w:val="24"/>
          <w:lang w:val="ru-RU" w:eastAsia="ru-RU"/>
        </w:rPr>
        <w:t>контрольный лист использованных людских и материальных ресурсов, подписанным представителем Заказчика, уполномоченным на приёмку объемов исполнения по Договору.</w:t>
      </w:r>
    </w:p>
    <w:p w:rsidR="00933EA4" w:rsidRPr="00A1572C" w:rsidRDefault="00933EA4" w:rsidP="00933EA4">
      <w:pPr>
        <w:ind w:firstLine="567"/>
        <w:contextualSpacing/>
        <w:jc w:val="both"/>
        <w:rPr>
          <w:sz w:val="24"/>
          <w:szCs w:val="24"/>
          <w:lang w:val="ru-RU"/>
        </w:rPr>
      </w:pPr>
      <w:r w:rsidRPr="00A1572C">
        <w:rPr>
          <w:sz w:val="24"/>
          <w:szCs w:val="24"/>
          <w:lang w:val="ru-RU" w:eastAsia="ru-RU"/>
        </w:rPr>
        <w:t xml:space="preserve">Фиксация соответствующего персонала (монтажников, грузчиков, разнорабочих) обязательна в контрольном листе </w:t>
      </w:r>
      <w:r w:rsidRPr="00A1572C">
        <w:rPr>
          <w:rFonts w:eastAsia="Calibri"/>
          <w:sz w:val="24"/>
          <w:szCs w:val="24"/>
          <w:lang w:val="ru-RU" w:eastAsia="ru-RU"/>
        </w:rPr>
        <w:t>использованных людских и материальных ресурсов, подписанным представителем Заказчика, уполномоченным на приёмку объемов исполнения по Договору.</w:t>
      </w:r>
    </w:p>
    <w:p w:rsidR="00933EA4" w:rsidRPr="00A1572C" w:rsidRDefault="00933EA4" w:rsidP="00933EA4">
      <w:pPr>
        <w:ind w:firstLine="567"/>
        <w:contextualSpacing/>
        <w:jc w:val="both"/>
        <w:rPr>
          <w:sz w:val="24"/>
          <w:szCs w:val="24"/>
          <w:lang w:val="ru-RU"/>
        </w:rPr>
      </w:pPr>
      <w:r w:rsidRPr="00A1572C">
        <w:rPr>
          <w:rFonts w:eastAsia="Calibri"/>
          <w:sz w:val="24"/>
          <w:szCs w:val="24"/>
          <w:lang w:val="ru-RU"/>
        </w:rPr>
        <w:t>Подрядчик</w:t>
      </w:r>
      <w:r w:rsidRPr="00A1572C">
        <w:rPr>
          <w:sz w:val="24"/>
          <w:szCs w:val="24"/>
          <w:lang w:val="ru-RU"/>
        </w:rPr>
        <w:t xml:space="preserve"> должен произвести дополнительную фотофиксацию по требованию Заказчика и предоставить фотографии.</w:t>
      </w:r>
    </w:p>
    <w:p w:rsidR="00933EA4" w:rsidRPr="00A1572C" w:rsidRDefault="00933EA4" w:rsidP="00933EA4">
      <w:pPr>
        <w:ind w:firstLine="567"/>
        <w:contextualSpacing/>
        <w:jc w:val="both"/>
        <w:rPr>
          <w:rFonts w:eastAsia="Calibri"/>
          <w:sz w:val="24"/>
          <w:szCs w:val="24"/>
          <w:lang w:val="ru-RU"/>
        </w:rPr>
      </w:pPr>
      <w:r w:rsidRPr="00A1572C">
        <w:rPr>
          <w:rFonts w:eastAsia="Calibri"/>
          <w:b/>
          <w:bCs/>
          <w:sz w:val="24"/>
          <w:szCs w:val="24"/>
          <w:lang w:val="ru-RU"/>
        </w:rPr>
        <w:t>Требования к фотоматериалам услуг/работ по организации и проведению</w:t>
      </w:r>
      <w:r w:rsidRPr="00A1572C">
        <w:rPr>
          <w:b/>
          <w:sz w:val="24"/>
          <w:szCs w:val="24"/>
          <w:lang w:val="ru-RU"/>
        </w:rPr>
        <w:t>:</w:t>
      </w:r>
    </w:p>
    <w:p w:rsidR="00933EA4" w:rsidRPr="00A1572C" w:rsidRDefault="00933EA4" w:rsidP="00933EA4">
      <w:pPr>
        <w:ind w:firstLine="567"/>
        <w:contextualSpacing/>
        <w:jc w:val="both"/>
        <w:rPr>
          <w:sz w:val="24"/>
          <w:szCs w:val="24"/>
          <w:lang w:val="ru-RU"/>
        </w:rPr>
      </w:pPr>
      <w:r w:rsidRPr="00A1572C">
        <w:rPr>
          <w:rFonts w:eastAsia="Calibri"/>
          <w:sz w:val="24"/>
          <w:szCs w:val="24"/>
          <w:lang w:val="ru-RU"/>
        </w:rPr>
        <w:t xml:space="preserve">Фотографии должны отражать </w:t>
      </w:r>
      <w:r w:rsidRPr="00A1572C">
        <w:rPr>
          <w:sz w:val="24"/>
          <w:szCs w:val="24"/>
          <w:lang w:val="ru-RU"/>
        </w:rPr>
        <w:t>преподавательский,</w:t>
      </w:r>
      <w:r w:rsidRPr="00A1572C">
        <w:rPr>
          <w:rFonts w:eastAsia="Calibri"/>
          <w:sz w:val="24"/>
          <w:szCs w:val="24"/>
          <w:lang w:val="ru-RU"/>
        </w:rPr>
        <w:t xml:space="preserve"> ведущий, исполнительский и прочий состав, участвующий в мероприятии.</w:t>
      </w:r>
      <w:r w:rsidRPr="00A1572C">
        <w:rPr>
          <w:sz w:val="24"/>
          <w:szCs w:val="24"/>
          <w:lang w:val="ru-RU"/>
        </w:rPr>
        <w:t xml:space="preserve"> Состав подтверждается контрольными листами </w:t>
      </w:r>
      <w:r w:rsidRPr="00A1572C">
        <w:rPr>
          <w:rFonts w:eastAsia="Calibri"/>
          <w:sz w:val="24"/>
          <w:szCs w:val="24"/>
          <w:lang w:val="ru-RU" w:eastAsia="ru-RU"/>
        </w:rPr>
        <w:t>использованных людских и материальных ресурсов, подписанный представителем Заказчика, уполномоченным на приёмку объемов исполнения по Договору.</w:t>
      </w:r>
    </w:p>
    <w:p w:rsidR="00933EA4" w:rsidRPr="00A1572C" w:rsidRDefault="00933EA4" w:rsidP="00933EA4">
      <w:pPr>
        <w:ind w:firstLine="567"/>
        <w:contextualSpacing/>
        <w:jc w:val="both"/>
        <w:rPr>
          <w:sz w:val="24"/>
          <w:szCs w:val="24"/>
          <w:lang w:val="ru-RU"/>
        </w:rPr>
      </w:pPr>
      <w:r w:rsidRPr="00A1572C">
        <w:rPr>
          <w:sz w:val="24"/>
          <w:szCs w:val="24"/>
          <w:lang w:val="ru-RU"/>
        </w:rPr>
        <w:t>Отчет должен отражать присутствие участников на Мероприятии (мастер-классе, представлении, выступлении и т.д.). Фотографии должны быть сделаны в начале Мероприятия (мастер-класса, представления, выступления и т.д.) с расходными материалами и в течение или конце мероприятия (мастер-класса, представления, выступления и т.д.).</w:t>
      </w:r>
    </w:p>
    <w:p w:rsidR="00933EA4" w:rsidRPr="00A1572C" w:rsidRDefault="00933EA4" w:rsidP="00933EA4">
      <w:pPr>
        <w:ind w:firstLine="567"/>
        <w:contextualSpacing/>
        <w:jc w:val="both"/>
        <w:rPr>
          <w:rFonts w:eastAsia="Calibri"/>
          <w:sz w:val="24"/>
          <w:szCs w:val="24"/>
          <w:lang w:val="ru-RU"/>
        </w:rPr>
      </w:pPr>
      <w:r w:rsidRPr="00A1572C">
        <w:rPr>
          <w:rFonts w:eastAsia="Calibri"/>
          <w:sz w:val="24"/>
          <w:szCs w:val="24"/>
          <w:lang w:val="ru-RU"/>
        </w:rPr>
        <w:t xml:space="preserve">Фотографии оборудования, инвентаря делаются крупным планом </w:t>
      </w:r>
      <w:r w:rsidRPr="00A1572C">
        <w:rPr>
          <w:rFonts w:eastAsia="Calibri"/>
          <w:b/>
          <w:bCs/>
          <w:sz w:val="24"/>
          <w:szCs w:val="24"/>
          <w:lang w:val="ru-RU"/>
        </w:rPr>
        <w:t>с фиксацией марки или модели</w:t>
      </w:r>
      <w:r w:rsidRPr="00A1572C">
        <w:rPr>
          <w:rFonts w:eastAsia="Calibri"/>
          <w:sz w:val="24"/>
          <w:szCs w:val="24"/>
          <w:lang w:val="ru-RU"/>
        </w:rPr>
        <w:t>, в соответствии в Техническим заданием (за исключением случаев, когда это технически невозможно).</w:t>
      </w:r>
    </w:p>
    <w:p w:rsidR="00933EA4" w:rsidRPr="00A1572C" w:rsidRDefault="00933EA4" w:rsidP="00933EA4">
      <w:pPr>
        <w:ind w:firstLine="567"/>
        <w:contextualSpacing/>
        <w:jc w:val="both"/>
        <w:rPr>
          <w:rFonts w:eastAsia="Calibri"/>
          <w:sz w:val="24"/>
          <w:szCs w:val="24"/>
          <w:lang w:val="ru-RU"/>
        </w:rPr>
      </w:pPr>
      <w:r w:rsidRPr="00A1572C">
        <w:rPr>
          <w:rFonts w:eastAsia="Calibri"/>
          <w:sz w:val="24"/>
          <w:szCs w:val="24"/>
          <w:lang w:val="ru-RU"/>
        </w:rPr>
        <w:t>В Отчет должны быть включены чертежи/схемы развеса/размещения оборудования;</w:t>
      </w:r>
    </w:p>
    <w:p w:rsidR="00933EA4" w:rsidRPr="00A1572C" w:rsidRDefault="00933EA4" w:rsidP="00933EA4">
      <w:pPr>
        <w:ind w:firstLine="567"/>
        <w:contextualSpacing/>
        <w:jc w:val="both"/>
        <w:rPr>
          <w:rFonts w:eastAsia="Calibri"/>
          <w:sz w:val="24"/>
          <w:szCs w:val="24"/>
          <w:lang w:val="ru-RU"/>
        </w:rPr>
      </w:pPr>
      <w:r w:rsidRPr="00A1572C">
        <w:rPr>
          <w:rFonts w:eastAsia="Calibri"/>
          <w:sz w:val="24"/>
          <w:szCs w:val="24"/>
          <w:lang w:val="ru-RU"/>
        </w:rPr>
        <w:t>В Отчете должны быть предоставлены фотографии локации (студия, площадка, помещение и иное), на которой использовался данный реквизит, инвентарь, оборудование и фотография сотрудников, участвовавших в этом процессе.</w:t>
      </w:r>
    </w:p>
    <w:p w:rsidR="00933EA4" w:rsidRPr="00A1572C" w:rsidRDefault="00933EA4" w:rsidP="00933EA4">
      <w:pPr>
        <w:shd w:val="clear" w:color="auto" w:fill="FFFFFF" w:themeFill="background1"/>
        <w:ind w:firstLine="567"/>
        <w:contextualSpacing/>
        <w:jc w:val="both"/>
        <w:rPr>
          <w:rFonts w:eastAsia="Arial Unicode MS"/>
          <w:sz w:val="24"/>
          <w:szCs w:val="24"/>
          <w:bdr w:val="none" w:sz="0" w:space="0" w:color="auto" w:frame="1"/>
          <w:lang w:val="ru-RU"/>
        </w:rPr>
      </w:pPr>
      <w:r w:rsidRPr="00A1572C">
        <w:rPr>
          <w:rFonts w:eastAsia="Calibri"/>
          <w:sz w:val="24"/>
          <w:szCs w:val="24"/>
          <w:lang w:val="ru-RU"/>
        </w:rPr>
        <w:t>Документы</w:t>
      </w:r>
      <w:r w:rsidRPr="00A1572C">
        <w:rPr>
          <w:rFonts w:eastAsia="Arial Unicode MS"/>
          <w:sz w:val="24"/>
          <w:szCs w:val="24"/>
          <w:bdr w:val="none" w:sz="0" w:space="0" w:color="auto" w:frame="1"/>
          <w:lang w:val="ru-RU"/>
        </w:rPr>
        <w:t xml:space="preserve">, </w:t>
      </w:r>
      <w:r w:rsidRPr="00A1572C">
        <w:rPr>
          <w:rFonts w:eastAsia="Arial Unicode MS"/>
          <w:b/>
          <w:bCs/>
          <w:sz w:val="24"/>
          <w:szCs w:val="24"/>
          <w:bdr w:val="none" w:sz="0" w:space="0" w:color="auto" w:frame="1"/>
          <w:lang w:val="ru-RU"/>
        </w:rPr>
        <w:t>подтверждающие оказание услуг/выполнение работ/поставку товаров</w:t>
      </w:r>
      <w:r w:rsidRPr="00A1572C">
        <w:rPr>
          <w:rFonts w:eastAsia="Arial Unicode MS"/>
          <w:b/>
          <w:sz w:val="24"/>
          <w:szCs w:val="24"/>
          <w:bdr w:val="none" w:sz="0" w:space="0" w:color="auto" w:frame="1"/>
          <w:lang w:val="ru-RU"/>
        </w:rPr>
        <w:t xml:space="preserve"> </w:t>
      </w:r>
      <w:r w:rsidRPr="00A1572C">
        <w:rPr>
          <w:rFonts w:eastAsia="Arial Unicode MS"/>
          <w:b/>
          <w:bCs/>
          <w:sz w:val="24"/>
          <w:szCs w:val="24"/>
          <w:bdr w:val="none" w:sz="0" w:space="0" w:color="auto" w:frame="1"/>
          <w:lang w:val="ru-RU"/>
        </w:rPr>
        <w:t>с</w:t>
      </w:r>
      <w:r w:rsidRPr="00A1572C">
        <w:rPr>
          <w:b/>
          <w:bCs/>
          <w:sz w:val="24"/>
          <w:szCs w:val="24"/>
          <w:lang w:val="ru-RU" w:eastAsia="ru-RU"/>
        </w:rPr>
        <w:t xml:space="preserve"> </w:t>
      </w:r>
      <w:r w:rsidRPr="00A1572C">
        <w:rPr>
          <w:b/>
          <w:bCs/>
          <w:sz w:val="24"/>
          <w:szCs w:val="24"/>
          <w:lang w:val="ru-RU" w:eastAsia="ru-RU"/>
        </w:rPr>
        <w:lastRenderedPageBreak/>
        <w:t>учетом конкретной специфики соответствующего Договора:</w:t>
      </w:r>
    </w:p>
    <w:p w:rsidR="00933EA4" w:rsidRPr="00A1572C" w:rsidRDefault="00933EA4" w:rsidP="00933EA4">
      <w:pPr>
        <w:shd w:val="clear" w:color="auto" w:fill="FFFFFF" w:themeFill="background1"/>
        <w:ind w:firstLine="567"/>
        <w:jc w:val="both"/>
        <w:rPr>
          <w:rFonts w:eastAsia="Arial Unicode MS"/>
          <w:b/>
          <w:bCs/>
          <w:sz w:val="24"/>
          <w:szCs w:val="24"/>
          <w:bdr w:val="none" w:sz="0" w:space="0" w:color="auto" w:frame="1"/>
          <w:lang w:val="ru-RU"/>
        </w:rPr>
      </w:pPr>
      <w:r w:rsidRPr="00A1572C">
        <w:rPr>
          <w:bCs/>
          <w:sz w:val="24"/>
          <w:szCs w:val="24"/>
          <w:lang w:val="ru-RU"/>
        </w:rPr>
        <w:t>Документы, подтверждающие</w:t>
      </w:r>
      <w:r w:rsidRPr="00A1572C">
        <w:rPr>
          <w:rFonts w:eastAsia="Arial Unicode MS"/>
          <w:sz w:val="24"/>
          <w:szCs w:val="24"/>
          <w:bdr w:val="none" w:sz="0" w:space="0" w:color="auto" w:frame="1"/>
          <w:lang w:val="ru-RU"/>
        </w:rPr>
        <w:t xml:space="preserve"> оказание услуг </w:t>
      </w:r>
      <w:r w:rsidRPr="00A1572C">
        <w:rPr>
          <w:rFonts w:eastAsia="Arial Unicode MS"/>
          <w:b/>
          <w:bCs/>
          <w:sz w:val="24"/>
          <w:szCs w:val="24"/>
          <w:bdr w:val="none" w:sz="0" w:space="0" w:color="auto" w:frame="1"/>
          <w:lang w:val="ru-RU"/>
        </w:rPr>
        <w:t>в части разработки макетов, эскизов, конструкторской, проектной, технической документации, презентаций, концепций, сценариев, программ мероприятий и бизнес-миссий, аналитических исследований, графиков встреч, включая услуги по поиску, подбору, приглашению компаний для участия в бизнес-миссии, иных мероприятиях в рамках Договора и т.п.:</w:t>
      </w:r>
    </w:p>
    <w:p w:rsidR="00933EA4" w:rsidRPr="00A1572C" w:rsidRDefault="00933EA4" w:rsidP="00933EA4">
      <w:pPr>
        <w:ind w:firstLine="567"/>
        <w:contextualSpacing/>
        <w:jc w:val="both"/>
        <w:rPr>
          <w:rFonts w:eastAsia="Arial Unicode MS"/>
          <w:sz w:val="24"/>
          <w:szCs w:val="24"/>
          <w:bdr w:val="none" w:sz="0" w:space="0" w:color="auto" w:frame="1"/>
          <w:lang w:val="ru-RU"/>
        </w:rPr>
      </w:pPr>
      <w:r w:rsidRPr="00A1572C">
        <w:rPr>
          <w:rFonts w:eastAsia="Arial Unicode MS"/>
          <w:sz w:val="24"/>
          <w:szCs w:val="24"/>
          <w:bdr w:val="none" w:sz="0" w:space="0" w:color="auto" w:frame="1"/>
          <w:lang w:val="ru-RU"/>
        </w:rPr>
        <w:t>непосредственно результаты оказанной услуги: макеты, эскизы, конструкторская, проектная и техническая документация, презентации, концепции, сценарии, программы мероприятий и бизнес-миссий, аналитические исследования, графики встреч, таблицы с информацией и т.п, а также прочие документы, элементы визуализации, созданные в ходе оказания услуг/выполнения работ;</w:t>
      </w:r>
    </w:p>
    <w:p w:rsidR="00933EA4" w:rsidRPr="00A1572C" w:rsidRDefault="00933EA4" w:rsidP="00933EA4">
      <w:pPr>
        <w:ind w:firstLine="567"/>
        <w:contextualSpacing/>
        <w:jc w:val="both"/>
        <w:rPr>
          <w:rFonts w:eastAsia="Arial Unicode MS"/>
          <w:sz w:val="24"/>
          <w:szCs w:val="24"/>
          <w:bdr w:val="none" w:sz="0" w:space="0" w:color="auto" w:frame="1"/>
          <w:lang w:val="ru-RU"/>
        </w:rPr>
      </w:pPr>
      <w:r w:rsidRPr="00A1572C">
        <w:rPr>
          <w:rFonts w:eastAsia="Arial Unicode MS"/>
          <w:sz w:val="24"/>
          <w:szCs w:val="24"/>
          <w:bdr w:val="none" w:sz="0" w:space="0" w:color="auto" w:frame="1"/>
          <w:lang w:val="ru-RU"/>
        </w:rPr>
        <w:t xml:space="preserve">в случае, если по данным видам услуг/работ в Техническом задании указаны специалисты и их квалификация, привлечение которых необходимо для разработки данной документации, элементов визуализации, то </w:t>
      </w:r>
      <w:r w:rsidRPr="00A1572C">
        <w:rPr>
          <w:rFonts w:eastAsia="Calibri"/>
          <w:sz w:val="24"/>
          <w:szCs w:val="24"/>
          <w:lang w:val="ru-RU"/>
        </w:rPr>
        <w:t>Подрядчик</w:t>
      </w:r>
      <w:r w:rsidRPr="00A1572C">
        <w:rPr>
          <w:rFonts w:eastAsia="Arial Unicode MS"/>
          <w:sz w:val="24"/>
          <w:szCs w:val="24"/>
          <w:bdr w:val="none" w:sz="0" w:space="0" w:color="auto" w:frame="1"/>
          <w:lang w:val="ru-RU"/>
        </w:rPr>
        <w:t xml:space="preserve"> подтверждает привлечение указанных специалистов и их квалификацию.</w:t>
      </w:r>
    </w:p>
    <w:p w:rsidR="00933EA4" w:rsidRPr="00A1572C" w:rsidRDefault="00933EA4" w:rsidP="00933EA4">
      <w:pPr>
        <w:ind w:firstLine="567"/>
        <w:contextualSpacing/>
        <w:jc w:val="both"/>
        <w:rPr>
          <w:rFonts w:eastAsia="Arial Unicode MS"/>
          <w:b/>
          <w:sz w:val="24"/>
          <w:szCs w:val="24"/>
          <w:bdr w:val="none" w:sz="0" w:space="0" w:color="auto" w:frame="1"/>
          <w:lang w:val="ru-RU"/>
        </w:rPr>
      </w:pPr>
      <w:r w:rsidRPr="00A1572C">
        <w:rPr>
          <w:rFonts w:eastAsia="Arial Unicode MS"/>
          <w:b/>
          <w:sz w:val="24"/>
          <w:szCs w:val="24"/>
          <w:bdr w:val="none" w:sz="0" w:space="0" w:color="auto" w:frame="1"/>
          <w:lang w:val="ru-RU"/>
        </w:rPr>
        <w:t>Иные документы, с учетом конкретной специфики соответствующего договора, подтверждающие оказание услуг/выполнение работ/поставку товара.</w:t>
      </w:r>
    </w:p>
    <w:p w:rsidR="00933EA4" w:rsidRPr="00A1572C" w:rsidRDefault="00933EA4" w:rsidP="00933EA4">
      <w:pPr>
        <w:ind w:firstLine="567"/>
        <w:contextualSpacing/>
        <w:jc w:val="both"/>
        <w:rPr>
          <w:rFonts w:eastAsia="Arial Unicode MS"/>
          <w:bCs/>
          <w:sz w:val="24"/>
          <w:szCs w:val="24"/>
          <w:bdr w:val="none" w:sz="0" w:space="0" w:color="auto" w:frame="1"/>
          <w:lang w:val="ru-RU"/>
        </w:rPr>
      </w:pPr>
      <w:r w:rsidRPr="00A1572C">
        <w:rPr>
          <w:rFonts w:eastAsia="Arial Unicode MS"/>
          <w:bCs/>
          <w:sz w:val="24"/>
          <w:szCs w:val="24"/>
          <w:bdr w:val="none" w:sz="0" w:space="0" w:color="auto" w:frame="1"/>
          <w:lang w:val="ru-RU"/>
        </w:rPr>
        <w:t xml:space="preserve">Письмо о получении согласия сотрудников </w:t>
      </w:r>
      <w:r w:rsidRPr="00A1572C">
        <w:rPr>
          <w:rFonts w:eastAsia="Calibri"/>
          <w:sz w:val="24"/>
          <w:szCs w:val="24"/>
          <w:lang w:val="ru-RU"/>
        </w:rPr>
        <w:t>Подрядчика</w:t>
      </w:r>
      <w:r w:rsidRPr="00A1572C">
        <w:rPr>
          <w:rFonts w:eastAsia="Arial Unicode MS"/>
          <w:bCs/>
          <w:sz w:val="24"/>
          <w:szCs w:val="24"/>
          <w:bdr w:val="none" w:sz="0" w:space="0" w:color="auto" w:frame="1"/>
          <w:lang w:val="ru-RU"/>
        </w:rPr>
        <w:t xml:space="preserve"> на передачу персональных данных Заказчику и в Департамент культуры города Москвы (по требованию Заказчика).</w:t>
      </w:r>
    </w:p>
    <w:p w:rsidR="00933EA4" w:rsidRPr="00A1572C" w:rsidRDefault="00933EA4" w:rsidP="00933EA4">
      <w:pPr>
        <w:ind w:firstLine="567"/>
        <w:contextualSpacing/>
        <w:jc w:val="both"/>
        <w:rPr>
          <w:rFonts w:eastAsia="Arial Unicode MS"/>
          <w:bCs/>
          <w:sz w:val="24"/>
          <w:szCs w:val="24"/>
          <w:bdr w:val="none" w:sz="0" w:space="0" w:color="auto" w:frame="1"/>
          <w:lang w:val="ru-RU"/>
        </w:rPr>
      </w:pPr>
    </w:p>
    <w:p w:rsidR="00933EA4" w:rsidRPr="00A1572C" w:rsidRDefault="00933EA4" w:rsidP="00933EA4">
      <w:pPr>
        <w:ind w:firstLine="567"/>
        <w:jc w:val="center"/>
        <w:rPr>
          <w:rFonts w:eastAsia="Arial Unicode MS"/>
          <w:b/>
          <w:sz w:val="24"/>
          <w:szCs w:val="24"/>
          <w:bdr w:val="none" w:sz="0" w:space="0" w:color="auto" w:frame="1"/>
          <w:lang w:val="ru-RU"/>
        </w:rPr>
      </w:pPr>
      <w:r w:rsidRPr="00A1572C">
        <w:rPr>
          <w:rFonts w:eastAsia="Arial Unicode MS"/>
          <w:b/>
          <w:sz w:val="24"/>
          <w:szCs w:val="24"/>
          <w:bdr w:val="none" w:sz="0" w:space="0" w:color="auto" w:frame="1"/>
          <w:lang w:val="ru-RU"/>
        </w:rPr>
        <w:t>Регламент составления Отчета согласовываем:</w:t>
      </w:r>
    </w:p>
    <w:p w:rsidR="00933EA4" w:rsidRPr="00A1572C" w:rsidRDefault="00933EA4" w:rsidP="00933EA4">
      <w:pPr>
        <w:ind w:firstLine="567"/>
        <w:contextualSpacing/>
        <w:jc w:val="both"/>
        <w:rPr>
          <w:bCs/>
          <w:sz w:val="24"/>
          <w:szCs w:val="24"/>
          <w:lang w:val="ru-RU" w:eastAsia="ru-RU"/>
        </w:rPr>
      </w:pPr>
    </w:p>
    <w:p w:rsidR="00933EA4" w:rsidRPr="00A1572C" w:rsidRDefault="00933EA4" w:rsidP="00933EA4">
      <w:pPr>
        <w:ind w:firstLine="567"/>
        <w:contextualSpacing/>
        <w:jc w:val="center"/>
        <w:rPr>
          <w:sz w:val="24"/>
          <w:szCs w:val="24"/>
          <w:lang w:val="ru-RU" w:eastAsia="ru-RU"/>
        </w:rPr>
      </w:pPr>
      <w:r w:rsidRPr="00A1572C">
        <w:rPr>
          <w:sz w:val="24"/>
          <w:szCs w:val="24"/>
          <w:lang w:val="ru-RU" w:eastAsia="ru-RU"/>
        </w:rPr>
        <w:t>Согласовано:</w:t>
      </w:r>
    </w:p>
    <w:p w:rsidR="00933EA4" w:rsidRPr="00A1572C" w:rsidRDefault="00933EA4" w:rsidP="00933EA4">
      <w:pPr>
        <w:overflowPunct w:val="0"/>
        <w:adjustRightInd w:val="0"/>
        <w:ind w:right="-1"/>
        <w:textAlignment w:val="baseline"/>
        <w:rPr>
          <w:sz w:val="24"/>
          <w:szCs w:val="24"/>
          <w:lang w:val="ru-RU" w:eastAsia="ru-RU"/>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0"/>
        <w:gridCol w:w="4811"/>
      </w:tblGrid>
      <w:tr w:rsidR="00577005" w:rsidRPr="004D6875" w:rsidTr="00D67DFB">
        <w:tc>
          <w:tcPr>
            <w:tcW w:w="4810" w:type="dxa"/>
          </w:tcPr>
          <w:p w:rsidR="00577005" w:rsidRPr="001874CE" w:rsidRDefault="001874CE" w:rsidP="00D67DFB">
            <w:pPr>
              <w:jc w:val="both"/>
              <w:rPr>
                <w:b/>
                <w:iCs/>
                <w:sz w:val="24"/>
                <w:szCs w:val="24"/>
              </w:rPr>
            </w:pPr>
            <w:r w:rsidRPr="001874CE">
              <w:rPr>
                <w:b/>
                <w:iCs/>
                <w:sz w:val="24"/>
                <w:szCs w:val="24"/>
              </w:rPr>
              <w:t>АНО «Кинопарк»</w:t>
            </w:r>
          </w:p>
          <w:p w:rsidR="001874CE" w:rsidRPr="001874CE" w:rsidRDefault="001874CE" w:rsidP="00D67DFB">
            <w:pPr>
              <w:jc w:val="both"/>
              <w:rPr>
                <w:b/>
                <w:iCs/>
                <w:sz w:val="24"/>
                <w:szCs w:val="24"/>
              </w:rPr>
            </w:pPr>
            <w:r w:rsidRPr="001874CE">
              <w:rPr>
                <w:b/>
                <w:iCs/>
                <w:sz w:val="24"/>
                <w:szCs w:val="24"/>
              </w:rPr>
              <w:t>Генеральный директор</w:t>
            </w:r>
          </w:p>
          <w:p w:rsidR="00577005" w:rsidRDefault="00577005" w:rsidP="00D67DFB">
            <w:pPr>
              <w:rPr>
                <w:b/>
                <w:sz w:val="24"/>
                <w:szCs w:val="24"/>
              </w:rPr>
            </w:pPr>
          </w:p>
          <w:p w:rsidR="00D67DFB" w:rsidRPr="00A1572C" w:rsidRDefault="00D67DFB" w:rsidP="00D67DFB">
            <w:pPr>
              <w:rPr>
                <w:b/>
                <w:sz w:val="24"/>
                <w:szCs w:val="24"/>
              </w:rPr>
            </w:pPr>
          </w:p>
          <w:p w:rsidR="00577005" w:rsidRPr="00A1572C" w:rsidRDefault="00577005" w:rsidP="00D67DFB">
            <w:pPr>
              <w:jc w:val="both"/>
              <w:rPr>
                <w:sz w:val="24"/>
                <w:szCs w:val="24"/>
              </w:rPr>
            </w:pPr>
            <w:r w:rsidRPr="00A1572C">
              <w:rPr>
                <w:sz w:val="24"/>
                <w:szCs w:val="24"/>
              </w:rPr>
              <w:t>________________ /</w:t>
            </w:r>
            <w:r w:rsidR="001874CE">
              <w:rPr>
                <w:sz w:val="24"/>
                <w:szCs w:val="24"/>
              </w:rPr>
              <w:t>А.В. Яворский</w:t>
            </w:r>
            <w:r w:rsidRPr="00A1572C">
              <w:rPr>
                <w:sz w:val="24"/>
                <w:szCs w:val="24"/>
              </w:rPr>
              <w:t xml:space="preserve">/   </w:t>
            </w:r>
          </w:p>
          <w:p w:rsidR="00577005" w:rsidRPr="00A1572C" w:rsidRDefault="00577005" w:rsidP="00D67DFB">
            <w:pPr>
              <w:rPr>
                <w:sz w:val="24"/>
                <w:szCs w:val="24"/>
              </w:rPr>
            </w:pPr>
            <w:r w:rsidRPr="00A1572C">
              <w:rPr>
                <w:sz w:val="24"/>
                <w:szCs w:val="24"/>
              </w:rPr>
              <w:t>М.П</w:t>
            </w:r>
          </w:p>
        </w:tc>
        <w:tc>
          <w:tcPr>
            <w:tcW w:w="4811" w:type="dxa"/>
          </w:tcPr>
          <w:p w:rsidR="00D67DFB" w:rsidRPr="003E591B" w:rsidRDefault="00D67DFB" w:rsidP="00D67DFB">
            <w:pPr>
              <w:jc w:val="both"/>
              <w:rPr>
                <w:b/>
                <w:i/>
                <w:color w:val="FF0000"/>
                <w:sz w:val="24"/>
                <w:szCs w:val="24"/>
              </w:rPr>
            </w:pPr>
            <w:r w:rsidRPr="003E591B">
              <w:rPr>
                <w:b/>
                <w:i/>
                <w:color w:val="FF0000"/>
                <w:sz w:val="24"/>
                <w:szCs w:val="24"/>
              </w:rPr>
              <w:t>Наименование организации</w:t>
            </w:r>
          </w:p>
          <w:p w:rsidR="00577005" w:rsidRPr="003E591B" w:rsidRDefault="00577005" w:rsidP="00D67DFB">
            <w:pPr>
              <w:jc w:val="both"/>
              <w:rPr>
                <w:b/>
                <w:i/>
                <w:color w:val="FF0000"/>
                <w:sz w:val="24"/>
                <w:szCs w:val="24"/>
              </w:rPr>
            </w:pPr>
            <w:r w:rsidRPr="003E591B">
              <w:rPr>
                <w:b/>
                <w:i/>
                <w:color w:val="FF0000"/>
                <w:sz w:val="24"/>
                <w:szCs w:val="24"/>
              </w:rPr>
              <w:t>Должность</w:t>
            </w:r>
          </w:p>
          <w:p w:rsidR="00577005" w:rsidRDefault="00577005" w:rsidP="00D67DFB">
            <w:pPr>
              <w:jc w:val="both"/>
              <w:rPr>
                <w:b/>
                <w:sz w:val="24"/>
                <w:szCs w:val="24"/>
              </w:rPr>
            </w:pPr>
          </w:p>
          <w:p w:rsidR="00D67DFB" w:rsidRPr="00A1572C" w:rsidRDefault="00D67DFB" w:rsidP="00D67DFB">
            <w:pPr>
              <w:jc w:val="both"/>
              <w:rPr>
                <w:b/>
                <w:sz w:val="24"/>
                <w:szCs w:val="24"/>
              </w:rPr>
            </w:pPr>
          </w:p>
          <w:p w:rsidR="00577005" w:rsidRPr="00A1572C" w:rsidRDefault="00577005" w:rsidP="00D67DFB">
            <w:pPr>
              <w:jc w:val="both"/>
              <w:rPr>
                <w:sz w:val="24"/>
                <w:szCs w:val="24"/>
              </w:rPr>
            </w:pPr>
            <w:r w:rsidRPr="00A1572C">
              <w:rPr>
                <w:sz w:val="24"/>
                <w:szCs w:val="24"/>
              </w:rPr>
              <w:t xml:space="preserve">________________ /___________/   </w:t>
            </w:r>
          </w:p>
          <w:p w:rsidR="00577005" w:rsidRPr="00A1572C" w:rsidRDefault="00577005" w:rsidP="00D67DFB">
            <w:pPr>
              <w:rPr>
                <w:sz w:val="24"/>
                <w:szCs w:val="24"/>
              </w:rPr>
            </w:pPr>
            <w:r w:rsidRPr="00A1572C">
              <w:rPr>
                <w:sz w:val="24"/>
                <w:szCs w:val="24"/>
              </w:rPr>
              <w:t>М.П.</w:t>
            </w:r>
          </w:p>
        </w:tc>
      </w:tr>
    </w:tbl>
    <w:p w:rsidR="00933EA4" w:rsidRPr="00A1572C" w:rsidRDefault="00933EA4" w:rsidP="00933EA4">
      <w:pPr>
        <w:overflowPunct w:val="0"/>
        <w:adjustRightInd w:val="0"/>
        <w:ind w:right="-1"/>
        <w:textAlignment w:val="baseline"/>
        <w:rPr>
          <w:sz w:val="24"/>
          <w:szCs w:val="24"/>
          <w:lang w:val="ru-RU" w:eastAsia="ru-RU"/>
        </w:rPr>
      </w:pPr>
    </w:p>
    <w:p w:rsidR="00933EA4" w:rsidRPr="00A1572C" w:rsidRDefault="00933EA4" w:rsidP="00933EA4">
      <w:pPr>
        <w:overflowPunct w:val="0"/>
        <w:adjustRightInd w:val="0"/>
        <w:ind w:right="-1"/>
        <w:jc w:val="right"/>
        <w:textAlignment w:val="baseline"/>
        <w:rPr>
          <w:sz w:val="24"/>
          <w:szCs w:val="24"/>
          <w:lang w:val="ru-RU" w:eastAsia="ru-RU"/>
        </w:rPr>
      </w:pPr>
      <w:r w:rsidRPr="00A1572C">
        <w:rPr>
          <w:sz w:val="24"/>
          <w:szCs w:val="24"/>
          <w:lang w:val="ru-RU" w:eastAsia="ru-RU"/>
        </w:rPr>
        <w:br w:type="page"/>
      </w:r>
    </w:p>
    <w:p w:rsidR="00933EA4" w:rsidRPr="00A1572C" w:rsidRDefault="00933EA4" w:rsidP="00933EA4">
      <w:pPr>
        <w:overflowPunct w:val="0"/>
        <w:adjustRightInd w:val="0"/>
        <w:ind w:right="-1"/>
        <w:jc w:val="right"/>
        <w:textAlignment w:val="baseline"/>
        <w:rPr>
          <w:sz w:val="24"/>
          <w:szCs w:val="24"/>
          <w:lang w:val="ru-RU"/>
        </w:rPr>
      </w:pPr>
      <w:r w:rsidRPr="00A1572C">
        <w:rPr>
          <w:sz w:val="24"/>
          <w:szCs w:val="24"/>
          <w:lang w:val="ru-RU" w:eastAsia="ru-RU"/>
        </w:rPr>
        <w:lastRenderedPageBreak/>
        <w:t xml:space="preserve">Приложение № 1 </w:t>
      </w:r>
      <w:r w:rsidRPr="00A1572C">
        <w:rPr>
          <w:sz w:val="24"/>
          <w:szCs w:val="24"/>
          <w:lang w:val="ru-RU"/>
        </w:rPr>
        <w:t>к Регламенту</w:t>
      </w:r>
    </w:p>
    <w:p w:rsidR="00933EA4" w:rsidRPr="00A1572C" w:rsidRDefault="00933EA4" w:rsidP="00933EA4">
      <w:pPr>
        <w:overflowPunct w:val="0"/>
        <w:adjustRightInd w:val="0"/>
        <w:ind w:right="-1"/>
        <w:jc w:val="right"/>
        <w:textAlignment w:val="baseline"/>
        <w:rPr>
          <w:sz w:val="24"/>
          <w:szCs w:val="24"/>
          <w:lang w:val="ru-RU" w:eastAsia="ru-RU"/>
        </w:rPr>
      </w:pPr>
      <w:r w:rsidRPr="00A1572C">
        <w:rPr>
          <w:sz w:val="24"/>
          <w:szCs w:val="24"/>
          <w:lang w:val="ru-RU" w:eastAsia="ru-RU"/>
        </w:rPr>
        <w:t xml:space="preserve">к Договору </w:t>
      </w:r>
      <w:r w:rsidRPr="00A1572C">
        <w:rPr>
          <w:sz w:val="24"/>
          <w:szCs w:val="24"/>
          <w:lang w:val="ru-RU"/>
        </w:rPr>
        <w:t>№ ________ от _________</w:t>
      </w:r>
    </w:p>
    <w:p w:rsidR="00933EA4" w:rsidRPr="00A1572C" w:rsidRDefault="00933EA4" w:rsidP="00933EA4">
      <w:pPr>
        <w:ind w:firstLine="567"/>
        <w:jc w:val="center"/>
        <w:rPr>
          <w:rFonts w:eastAsiaTheme="minorHAnsi"/>
          <w:i/>
          <w:iCs/>
          <w:kern w:val="2"/>
          <w:sz w:val="24"/>
          <w:szCs w:val="24"/>
          <w:lang w:val="ru-RU"/>
          <w14:ligatures w14:val="standardContextual"/>
        </w:rPr>
      </w:pPr>
    </w:p>
    <w:p w:rsidR="00933EA4" w:rsidRPr="00A1572C" w:rsidRDefault="00933EA4" w:rsidP="00933EA4">
      <w:pPr>
        <w:ind w:firstLine="567"/>
        <w:jc w:val="center"/>
        <w:rPr>
          <w:rFonts w:eastAsiaTheme="minorHAnsi"/>
          <w:i/>
          <w:iCs/>
          <w:kern w:val="2"/>
          <w:sz w:val="24"/>
          <w:szCs w:val="24"/>
          <w:lang w:val="ru-RU"/>
          <w14:ligatures w14:val="standardContextual"/>
        </w:rPr>
      </w:pPr>
      <w:r w:rsidRPr="00A1572C">
        <w:rPr>
          <w:rFonts w:eastAsiaTheme="minorHAnsi"/>
          <w:i/>
          <w:iCs/>
          <w:kern w:val="2"/>
          <w:sz w:val="24"/>
          <w:szCs w:val="24"/>
          <w:lang w:val="ru-RU"/>
          <w14:ligatures w14:val="standardContextual"/>
        </w:rPr>
        <w:t>Форма отчета о выполненных работах</w:t>
      </w:r>
    </w:p>
    <w:p w:rsidR="00933EA4" w:rsidRPr="00A1572C" w:rsidRDefault="00933EA4" w:rsidP="00933EA4">
      <w:pPr>
        <w:ind w:firstLine="567"/>
        <w:jc w:val="both"/>
        <w:rPr>
          <w:rFonts w:eastAsiaTheme="minorHAnsi"/>
          <w:i/>
          <w:iCs/>
          <w:kern w:val="2"/>
          <w:sz w:val="24"/>
          <w:szCs w:val="24"/>
          <w:lang w:val="ru-RU"/>
          <w14:ligatures w14:val="standardContextual"/>
        </w:rPr>
      </w:pPr>
    </w:p>
    <w:tbl>
      <w:tblPr>
        <w:tblStyle w:val="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4517"/>
      </w:tblGrid>
      <w:tr w:rsidR="00933EA4" w:rsidRPr="00A1572C" w:rsidTr="0016088C">
        <w:tc>
          <w:tcPr>
            <w:tcW w:w="5098" w:type="dxa"/>
          </w:tcPr>
          <w:p w:rsidR="00933EA4" w:rsidRPr="00A1572C" w:rsidRDefault="00933EA4" w:rsidP="0016088C">
            <w:pPr>
              <w:ind w:firstLine="567"/>
              <w:jc w:val="both"/>
              <w:rPr>
                <w:rFonts w:eastAsiaTheme="minorHAnsi"/>
                <w:b/>
                <w:bCs/>
              </w:rPr>
            </w:pPr>
            <w:r w:rsidRPr="00A1572C">
              <w:rPr>
                <w:rFonts w:eastAsiaTheme="minorHAnsi"/>
                <w:b/>
                <w:bCs/>
              </w:rPr>
              <w:t>СОГЛАСОВАНО</w:t>
            </w:r>
          </w:p>
        </w:tc>
        <w:tc>
          <w:tcPr>
            <w:tcW w:w="4247" w:type="dxa"/>
          </w:tcPr>
          <w:p w:rsidR="00933EA4" w:rsidRPr="00A1572C" w:rsidRDefault="00933EA4" w:rsidP="0016088C">
            <w:pPr>
              <w:ind w:firstLine="567"/>
              <w:jc w:val="both"/>
              <w:rPr>
                <w:rFonts w:eastAsiaTheme="minorHAnsi"/>
                <w:b/>
                <w:bCs/>
              </w:rPr>
            </w:pPr>
            <w:r w:rsidRPr="00A1572C">
              <w:rPr>
                <w:rFonts w:eastAsiaTheme="minorHAnsi"/>
                <w:b/>
                <w:bCs/>
              </w:rPr>
              <w:t>СОСТАВЛЕНО</w:t>
            </w:r>
          </w:p>
        </w:tc>
      </w:tr>
      <w:tr w:rsidR="00933EA4" w:rsidRPr="00A1572C" w:rsidTr="0016088C">
        <w:tc>
          <w:tcPr>
            <w:tcW w:w="5098" w:type="dxa"/>
          </w:tcPr>
          <w:p w:rsidR="00933EA4" w:rsidRPr="00A1572C" w:rsidRDefault="00933EA4" w:rsidP="0016088C">
            <w:pPr>
              <w:ind w:firstLine="567"/>
              <w:jc w:val="both"/>
              <w:rPr>
                <w:rFonts w:eastAsiaTheme="minorHAnsi"/>
              </w:rPr>
            </w:pPr>
          </w:p>
        </w:tc>
        <w:tc>
          <w:tcPr>
            <w:tcW w:w="4247" w:type="dxa"/>
          </w:tcPr>
          <w:p w:rsidR="00933EA4" w:rsidRPr="00A1572C" w:rsidRDefault="00933EA4" w:rsidP="0016088C">
            <w:pPr>
              <w:ind w:firstLine="567"/>
              <w:jc w:val="both"/>
              <w:rPr>
                <w:rFonts w:eastAsiaTheme="minorHAnsi"/>
              </w:rPr>
            </w:pPr>
          </w:p>
        </w:tc>
      </w:tr>
      <w:tr w:rsidR="00933EA4" w:rsidRPr="00A1572C" w:rsidTr="0016088C">
        <w:tc>
          <w:tcPr>
            <w:tcW w:w="5098" w:type="dxa"/>
          </w:tcPr>
          <w:p w:rsidR="00933EA4" w:rsidRPr="00A1572C" w:rsidRDefault="00933EA4" w:rsidP="0016088C">
            <w:pPr>
              <w:ind w:firstLine="567"/>
              <w:jc w:val="both"/>
              <w:rPr>
                <w:rFonts w:eastAsiaTheme="minorHAnsi"/>
              </w:rPr>
            </w:pPr>
            <w:r w:rsidRPr="00A1572C">
              <w:rPr>
                <w:rFonts w:eastAsiaTheme="minorHAnsi"/>
              </w:rPr>
              <w:t>ЗАКАЗЧИК</w:t>
            </w:r>
          </w:p>
          <w:p w:rsidR="00933EA4" w:rsidRPr="00A1572C" w:rsidRDefault="00933EA4" w:rsidP="0016088C">
            <w:pPr>
              <w:ind w:firstLine="567"/>
              <w:jc w:val="both"/>
              <w:rPr>
                <w:rFonts w:eastAsiaTheme="minorHAnsi"/>
                <w:i/>
              </w:rPr>
            </w:pPr>
            <w:r w:rsidRPr="00A1572C">
              <w:rPr>
                <w:rFonts w:eastAsiaTheme="minorHAnsi"/>
                <w:i/>
              </w:rPr>
              <w:t>Наименование организации</w:t>
            </w:r>
          </w:p>
          <w:p w:rsidR="00933EA4" w:rsidRPr="00A1572C" w:rsidRDefault="00933EA4" w:rsidP="0016088C">
            <w:pPr>
              <w:ind w:firstLine="567"/>
              <w:jc w:val="both"/>
              <w:rPr>
                <w:rFonts w:eastAsiaTheme="minorHAnsi"/>
              </w:rPr>
            </w:pPr>
          </w:p>
          <w:p w:rsidR="00933EA4" w:rsidRPr="00A1572C" w:rsidRDefault="00933EA4" w:rsidP="0016088C">
            <w:pPr>
              <w:ind w:firstLine="567"/>
              <w:jc w:val="both"/>
              <w:rPr>
                <w:rFonts w:eastAsiaTheme="minorHAnsi"/>
                <w:i/>
              </w:rPr>
            </w:pPr>
            <w:r w:rsidRPr="00A1572C">
              <w:rPr>
                <w:rFonts w:eastAsiaTheme="minorHAnsi"/>
                <w:i/>
              </w:rPr>
              <w:t>Должность</w:t>
            </w:r>
          </w:p>
        </w:tc>
        <w:tc>
          <w:tcPr>
            <w:tcW w:w="4247" w:type="dxa"/>
          </w:tcPr>
          <w:p w:rsidR="00933EA4" w:rsidRPr="00A1572C" w:rsidRDefault="00933EA4" w:rsidP="0016088C">
            <w:pPr>
              <w:ind w:firstLine="567"/>
              <w:jc w:val="both"/>
              <w:rPr>
                <w:rFonts w:eastAsiaTheme="minorHAnsi"/>
              </w:rPr>
            </w:pPr>
            <w:r w:rsidRPr="00A1572C">
              <w:rPr>
                <w:rFonts w:eastAsiaTheme="minorHAnsi"/>
              </w:rPr>
              <w:t>ПОДРЯДЧИК</w:t>
            </w:r>
          </w:p>
          <w:p w:rsidR="00933EA4" w:rsidRPr="00A1572C" w:rsidRDefault="00933EA4" w:rsidP="0016088C">
            <w:pPr>
              <w:ind w:firstLine="567"/>
              <w:jc w:val="both"/>
              <w:rPr>
                <w:rFonts w:eastAsiaTheme="minorHAnsi"/>
                <w:i/>
              </w:rPr>
            </w:pPr>
            <w:r w:rsidRPr="00A1572C">
              <w:rPr>
                <w:rFonts w:eastAsiaTheme="minorHAnsi"/>
                <w:i/>
              </w:rPr>
              <w:t>Наименование организации</w:t>
            </w:r>
          </w:p>
          <w:p w:rsidR="00933EA4" w:rsidRPr="00A1572C" w:rsidRDefault="00933EA4" w:rsidP="0016088C">
            <w:pPr>
              <w:ind w:firstLine="567"/>
              <w:jc w:val="both"/>
              <w:rPr>
                <w:rFonts w:eastAsiaTheme="minorHAnsi"/>
              </w:rPr>
            </w:pPr>
          </w:p>
          <w:p w:rsidR="00933EA4" w:rsidRPr="00A1572C" w:rsidRDefault="00933EA4" w:rsidP="0016088C">
            <w:pPr>
              <w:ind w:firstLine="567"/>
              <w:jc w:val="both"/>
              <w:rPr>
                <w:rFonts w:eastAsiaTheme="minorHAnsi"/>
                <w:i/>
              </w:rPr>
            </w:pPr>
            <w:r w:rsidRPr="00A1572C">
              <w:rPr>
                <w:rFonts w:eastAsiaTheme="minorHAnsi"/>
                <w:i/>
              </w:rPr>
              <w:t>Должность</w:t>
            </w:r>
          </w:p>
        </w:tc>
      </w:tr>
      <w:tr w:rsidR="00933EA4" w:rsidRPr="00A1572C" w:rsidTr="0016088C">
        <w:trPr>
          <w:trHeight w:val="83"/>
        </w:trPr>
        <w:tc>
          <w:tcPr>
            <w:tcW w:w="5098" w:type="dxa"/>
          </w:tcPr>
          <w:p w:rsidR="00933EA4" w:rsidRPr="00A1572C" w:rsidRDefault="00933EA4" w:rsidP="0016088C">
            <w:pPr>
              <w:ind w:firstLine="567"/>
              <w:jc w:val="both"/>
              <w:rPr>
                <w:rFonts w:eastAsiaTheme="minorHAnsi"/>
              </w:rPr>
            </w:pPr>
          </w:p>
          <w:p w:rsidR="00933EA4" w:rsidRPr="00A1572C" w:rsidRDefault="00933EA4" w:rsidP="0016088C">
            <w:pPr>
              <w:ind w:firstLine="567"/>
              <w:jc w:val="both"/>
              <w:rPr>
                <w:rFonts w:eastAsiaTheme="minorHAnsi"/>
              </w:rPr>
            </w:pPr>
            <w:r w:rsidRPr="00A1572C">
              <w:rPr>
                <w:rFonts w:eastAsiaTheme="minorHAnsi"/>
              </w:rPr>
              <w:t>_________________/_______________/</w:t>
            </w:r>
          </w:p>
          <w:p w:rsidR="00933EA4" w:rsidRPr="00A1572C" w:rsidRDefault="00933EA4" w:rsidP="0016088C">
            <w:pPr>
              <w:ind w:firstLine="567"/>
              <w:jc w:val="both"/>
              <w:rPr>
                <w:rFonts w:eastAsiaTheme="minorHAnsi"/>
              </w:rPr>
            </w:pPr>
            <w:r w:rsidRPr="00A1572C">
              <w:rPr>
                <w:rFonts w:eastAsiaTheme="minorHAnsi"/>
              </w:rPr>
              <w:t>«______» _____________ 202___г.</w:t>
            </w:r>
          </w:p>
          <w:p w:rsidR="00933EA4" w:rsidRPr="00A1572C" w:rsidRDefault="00933EA4" w:rsidP="0016088C">
            <w:pPr>
              <w:ind w:firstLine="567"/>
              <w:jc w:val="both"/>
              <w:rPr>
                <w:rFonts w:eastAsiaTheme="minorHAnsi"/>
              </w:rPr>
            </w:pPr>
            <w:r w:rsidRPr="00A1572C">
              <w:rPr>
                <w:rFonts w:eastAsiaTheme="minorHAnsi"/>
              </w:rPr>
              <w:t>М.П.</w:t>
            </w:r>
          </w:p>
        </w:tc>
        <w:tc>
          <w:tcPr>
            <w:tcW w:w="4247" w:type="dxa"/>
          </w:tcPr>
          <w:p w:rsidR="00933EA4" w:rsidRPr="00A1572C" w:rsidRDefault="00933EA4" w:rsidP="0016088C">
            <w:pPr>
              <w:ind w:firstLine="567"/>
              <w:jc w:val="both"/>
              <w:rPr>
                <w:rFonts w:eastAsiaTheme="minorHAnsi"/>
              </w:rPr>
            </w:pPr>
          </w:p>
          <w:p w:rsidR="00933EA4" w:rsidRPr="00A1572C" w:rsidRDefault="00933EA4" w:rsidP="0016088C">
            <w:pPr>
              <w:ind w:firstLine="567"/>
              <w:jc w:val="both"/>
              <w:rPr>
                <w:rFonts w:eastAsiaTheme="minorHAnsi"/>
              </w:rPr>
            </w:pPr>
            <w:r w:rsidRPr="00A1572C">
              <w:rPr>
                <w:rFonts w:eastAsiaTheme="minorHAnsi"/>
              </w:rPr>
              <w:t>_________________/_____________/</w:t>
            </w:r>
          </w:p>
          <w:p w:rsidR="00933EA4" w:rsidRPr="00A1572C" w:rsidRDefault="00933EA4" w:rsidP="0016088C">
            <w:pPr>
              <w:ind w:firstLine="567"/>
              <w:jc w:val="both"/>
              <w:rPr>
                <w:rFonts w:eastAsiaTheme="minorHAnsi"/>
              </w:rPr>
            </w:pPr>
            <w:r w:rsidRPr="00A1572C">
              <w:rPr>
                <w:rFonts w:eastAsiaTheme="minorHAnsi"/>
              </w:rPr>
              <w:t>«______» _____________ 202___г.</w:t>
            </w:r>
          </w:p>
          <w:p w:rsidR="00933EA4" w:rsidRPr="00A1572C" w:rsidRDefault="00933EA4" w:rsidP="0016088C">
            <w:pPr>
              <w:ind w:firstLine="567"/>
              <w:jc w:val="both"/>
              <w:rPr>
                <w:rFonts w:eastAsiaTheme="minorHAnsi"/>
              </w:rPr>
            </w:pPr>
            <w:r w:rsidRPr="00A1572C">
              <w:rPr>
                <w:rFonts w:eastAsiaTheme="minorHAnsi"/>
              </w:rPr>
              <w:t>М.П.</w:t>
            </w:r>
          </w:p>
        </w:tc>
      </w:tr>
      <w:tr w:rsidR="00933EA4" w:rsidRPr="00A1572C" w:rsidTr="0016088C">
        <w:tc>
          <w:tcPr>
            <w:tcW w:w="5098" w:type="dxa"/>
          </w:tcPr>
          <w:p w:rsidR="00933EA4" w:rsidRPr="00A1572C" w:rsidRDefault="00933EA4" w:rsidP="0016088C">
            <w:pPr>
              <w:ind w:firstLine="567"/>
              <w:jc w:val="both"/>
              <w:rPr>
                <w:rFonts w:eastAsiaTheme="minorHAnsi"/>
              </w:rPr>
            </w:pPr>
          </w:p>
        </w:tc>
        <w:tc>
          <w:tcPr>
            <w:tcW w:w="4247" w:type="dxa"/>
          </w:tcPr>
          <w:p w:rsidR="00933EA4" w:rsidRPr="00A1572C" w:rsidRDefault="00933EA4" w:rsidP="0016088C">
            <w:pPr>
              <w:ind w:firstLine="567"/>
              <w:jc w:val="both"/>
              <w:rPr>
                <w:rFonts w:eastAsiaTheme="minorHAnsi"/>
              </w:rPr>
            </w:pPr>
          </w:p>
        </w:tc>
      </w:tr>
    </w:tbl>
    <w:p w:rsidR="00933EA4" w:rsidRPr="00A1572C" w:rsidRDefault="00933EA4" w:rsidP="00933EA4">
      <w:pPr>
        <w:ind w:firstLine="567"/>
        <w:jc w:val="both"/>
        <w:rPr>
          <w:rFonts w:eastAsiaTheme="minorHAnsi"/>
          <w:kern w:val="2"/>
          <w:sz w:val="24"/>
          <w:szCs w:val="24"/>
          <w14:ligatures w14:val="standardContextual"/>
        </w:rPr>
      </w:pPr>
    </w:p>
    <w:p w:rsidR="00933EA4" w:rsidRPr="00A1572C" w:rsidRDefault="00933EA4" w:rsidP="00933EA4">
      <w:pPr>
        <w:ind w:firstLine="567"/>
        <w:jc w:val="both"/>
        <w:rPr>
          <w:rFonts w:eastAsiaTheme="minorHAnsi"/>
          <w:kern w:val="2"/>
          <w:sz w:val="24"/>
          <w:szCs w:val="24"/>
          <w14:ligatures w14:val="standardContextual"/>
        </w:rPr>
      </w:pPr>
    </w:p>
    <w:p w:rsidR="00933EA4" w:rsidRPr="00A1572C" w:rsidRDefault="00933EA4" w:rsidP="00933EA4">
      <w:pPr>
        <w:ind w:firstLine="567"/>
        <w:jc w:val="center"/>
        <w:rPr>
          <w:rFonts w:eastAsiaTheme="minorHAnsi"/>
          <w:kern w:val="2"/>
          <w:sz w:val="24"/>
          <w:szCs w:val="24"/>
          <w:lang w:val="ru-RU"/>
          <w14:ligatures w14:val="standardContextual"/>
        </w:rPr>
      </w:pPr>
      <w:r w:rsidRPr="00A1572C">
        <w:rPr>
          <w:rFonts w:eastAsiaTheme="minorHAnsi"/>
          <w:kern w:val="2"/>
          <w:sz w:val="24"/>
          <w:szCs w:val="24"/>
          <w:lang w:val="ru-RU"/>
          <w14:ligatures w14:val="standardContextual"/>
        </w:rPr>
        <w:t>ОТЧЕТ</w:t>
      </w:r>
    </w:p>
    <w:p w:rsidR="00933EA4" w:rsidRPr="00A1572C" w:rsidRDefault="00933EA4" w:rsidP="00933EA4">
      <w:pPr>
        <w:ind w:firstLine="567"/>
        <w:jc w:val="center"/>
        <w:rPr>
          <w:rFonts w:eastAsiaTheme="minorHAnsi"/>
          <w:kern w:val="2"/>
          <w:sz w:val="24"/>
          <w:szCs w:val="24"/>
          <w:lang w:val="ru-RU"/>
          <w14:ligatures w14:val="standardContextual"/>
        </w:rPr>
      </w:pPr>
      <w:r w:rsidRPr="00A1572C">
        <w:rPr>
          <w:rFonts w:eastAsiaTheme="minorHAnsi"/>
          <w:kern w:val="2"/>
          <w:sz w:val="24"/>
          <w:szCs w:val="24"/>
          <w:lang w:val="ru-RU"/>
          <w14:ligatures w14:val="standardContextual"/>
        </w:rPr>
        <w:t>О выполненных работах</w:t>
      </w:r>
    </w:p>
    <w:p w:rsidR="00933EA4" w:rsidRPr="00A1572C" w:rsidRDefault="00933EA4" w:rsidP="00933EA4">
      <w:pPr>
        <w:ind w:firstLine="567"/>
        <w:jc w:val="center"/>
        <w:rPr>
          <w:rFonts w:eastAsiaTheme="minorHAnsi"/>
          <w:kern w:val="2"/>
          <w:sz w:val="24"/>
          <w:szCs w:val="24"/>
          <w:lang w:val="ru-RU"/>
          <w14:ligatures w14:val="standardContextual"/>
        </w:rPr>
      </w:pPr>
      <w:r w:rsidRPr="00A1572C">
        <w:rPr>
          <w:rFonts w:eastAsiaTheme="minorHAnsi"/>
          <w:kern w:val="2"/>
          <w:sz w:val="24"/>
          <w:szCs w:val="24"/>
          <w:lang w:val="ru-RU"/>
          <w14:ligatures w14:val="standardContextual"/>
        </w:rPr>
        <w:t>к договору от «_____» _____________202__г. №_________</w:t>
      </w:r>
    </w:p>
    <w:p w:rsidR="00933EA4" w:rsidRPr="00A1572C" w:rsidRDefault="00933EA4" w:rsidP="00933EA4">
      <w:pPr>
        <w:ind w:firstLine="567"/>
        <w:jc w:val="center"/>
        <w:rPr>
          <w:rFonts w:eastAsiaTheme="minorHAnsi"/>
          <w:kern w:val="2"/>
          <w:sz w:val="24"/>
          <w:szCs w:val="24"/>
          <w14:ligatures w14:val="standardContextual"/>
        </w:rPr>
      </w:pPr>
      <w:proofErr w:type="spellStart"/>
      <w:r w:rsidRPr="00A1572C">
        <w:rPr>
          <w:rFonts w:eastAsiaTheme="minorHAnsi"/>
          <w:kern w:val="2"/>
          <w:sz w:val="24"/>
          <w:szCs w:val="24"/>
          <w14:ligatures w14:val="standardContextual"/>
        </w:rPr>
        <w:t>предмет</w:t>
      </w:r>
      <w:proofErr w:type="spellEnd"/>
      <w:r w:rsidRPr="00A1572C">
        <w:rPr>
          <w:rFonts w:eastAsiaTheme="minorHAnsi"/>
          <w:kern w:val="2"/>
          <w:sz w:val="24"/>
          <w:szCs w:val="24"/>
          <w14:ligatures w14:val="standardContextual"/>
        </w:rPr>
        <w:t xml:space="preserve"> </w:t>
      </w:r>
      <w:proofErr w:type="spellStart"/>
      <w:r w:rsidRPr="00A1572C">
        <w:rPr>
          <w:rFonts w:eastAsiaTheme="minorHAnsi"/>
          <w:kern w:val="2"/>
          <w:sz w:val="24"/>
          <w:szCs w:val="24"/>
          <w14:ligatures w14:val="standardContextual"/>
        </w:rPr>
        <w:t>договора</w:t>
      </w:r>
      <w:proofErr w:type="spellEnd"/>
    </w:p>
    <w:p w:rsidR="00933EA4" w:rsidRPr="00A1572C" w:rsidRDefault="00933EA4" w:rsidP="00933EA4">
      <w:pPr>
        <w:ind w:firstLine="567"/>
        <w:jc w:val="both"/>
        <w:rPr>
          <w:rFonts w:eastAsiaTheme="minorHAnsi"/>
          <w:kern w:val="2"/>
          <w:sz w:val="24"/>
          <w:szCs w:val="24"/>
          <w14:ligatures w14:val="standardContextual"/>
        </w:rPr>
      </w:pPr>
    </w:p>
    <w:p w:rsidR="00933EA4" w:rsidRPr="00A1572C" w:rsidRDefault="00933EA4" w:rsidP="00933EA4">
      <w:pPr>
        <w:ind w:firstLine="567"/>
        <w:jc w:val="both"/>
        <w:rPr>
          <w:rFonts w:eastAsiaTheme="minorHAnsi"/>
          <w:kern w:val="2"/>
          <w:sz w:val="24"/>
          <w:szCs w:val="24"/>
          <w14:ligatures w14:val="standardContextual"/>
        </w:rPr>
      </w:pPr>
    </w:p>
    <w:p w:rsidR="00933EA4" w:rsidRPr="00A1572C" w:rsidRDefault="00933EA4" w:rsidP="00933EA4">
      <w:pPr>
        <w:ind w:firstLine="567"/>
        <w:jc w:val="both"/>
        <w:rPr>
          <w:rFonts w:eastAsiaTheme="minorHAnsi"/>
          <w:kern w:val="2"/>
          <w:sz w:val="24"/>
          <w:szCs w:val="24"/>
          <w:lang w:val="ru-RU"/>
          <w14:ligatures w14:val="standardContextual"/>
        </w:rPr>
      </w:pPr>
      <w:r w:rsidRPr="00A1572C">
        <w:rPr>
          <w:rFonts w:eastAsiaTheme="minorHAnsi"/>
          <w:kern w:val="2"/>
          <w:sz w:val="24"/>
          <w:szCs w:val="24"/>
          <w:lang w:val="ru-RU"/>
          <w14:ligatures w14:val="standardContextual"/>
        </w:rPr>
        <w:t>Срок выполнения работ по договору:</w:t>
      </w:r>
    </w:p>
    <w:p w:rsidR="00933EA4" w:rsidRPr="00A1572C" w:rsidRDefault="00933EA4" w:rsidP="00933EA4">
      <w:pPr>
        <w:ind w:firstLine="567"/>
        <w:jc w:val="both"/>
        <w:rPr>
          <w:rFonts w:eastAsiaTheme="minorHAnsi"/>
          <w:kern w:val="2"/>
          <w:sz w:val="24"/>
          <w:szCs w:val="24"/>
          <w:lang w:val="ru-RU"/>
          <w14:ligatures w14:val="standardContextual"/>
        </w:rPr>
      </w:pPr>
      <w:r w:rsidRPr="00A1572C">
        <w:rPr>
          <w:rFonts w:eastAsiaTheme="minorHAnsi"/>
          <w:kern w:val="2"/>
          <w:sz w:val="24"/>
          <w:szCs w:val="24"/>
          <w:lang w:val="ru-RU"/>
          <w14:ligatures w14:val="standardContextual"/>
        </w:rPr>
        <w:t xml:space="preserve">Фактический срок выполнения работ: </w:t>
      </w:r>
    </w:p>
    <w:p w:rsidR="00933EA4" w:rsidRPr="00A1572C" w:rsidRDefault="00933EA4" w:rsidP="00933EA4">
      <w:pPr>
        <w:ind w:firstLine="567"/>
        <w:jc w:val="both"/>
        <w:rPr>
          <w:rFonts w:eastAsiaTheme="minorHAnsi"/>
          <w:kern w:val="2"/>
          <w:sz w:val="24"/>
          <w:szCs w:val="24"/>
          <w:lang w:val="ru-RU"/>
          <w14:ligatures w14:val="standardContextual"/>
        </w:rPr>
      </w:pPr>
      <w:r w:rsidRPr="00A1572C">
        <w:rPr>
          <w:rFonts w:eastAsiaTheme="minorHAnsi"/>
          <w:kern w:val="2"/>
          <w:sz w:val="24"/>
          <w:szCs w:val="24"/>
          <w:lang w:val="ru-RU"/>
          <w14:ligatures w14:val="standardContextual"/>
        </w:rPr>
        <w:t xml:space="preserve">Дата предоставления отчетных документов: </w:t>
      </w:r>
    </w:p>
    <w:p w:rsidR="00933EA4" w:rsidRPr="00A1572C" w:rsidRDefault="00933EA4" w:rsidP="00933EA4">
      <w:pPr>
        <w:ind w:firstLine="567"/>
        <w:jc w:val="both"/>
        <w:rPr>
          <w:rFonts w:eastAsiaTheme="minorHAnsi"/>
          <w:kern w:val="2"/>
          <w:sz w:val="24"/>
          <w:szCs w:val="24"/>
          <w:lang w:val="ru-RU"/>
          <w14:ligatures w14:val="standardContextual"/>
        </w:rPr>
      </w:pPr>
    </w:p>
    <w:p w:rsidR="00933EA4" w:rsidRPr="00A1572C" w:rsidRDefault="00933EA4" w:rsidP="00933EA4">
      <w:pPr>
        <w:ind w:firstLine="567"/>
        <w:jc w:val="both"/>
        <w:rPr>
          <w:rFonts w:eastAsiaTheme="minorHAnsi"/>
          <w:kern w:val="2"/>
          <w:sz w:val="24"/>
          <w:szCs w:val="24"/>
          <w:lang w:val="ru-RU"/>
          <w14:ligatures w14:val="standardContextual"/>
        </w:rPr>
      </w:pPr>
    </w:p>
    <w:p w:rsidR="00933EA4" w:rsidRPr="00A1572C" w:rsidRDefault="00933EA4" w:rsidP="00933EA4">
      <w:pPr>
        <w:ind w:firstLine="567"/>
        <w:jc w:val="both"/>
        <w:rPr>
          <w:rFonts w:eastAsiaTheme="minorHAnsi"/>
          <w:kern w:val="2"/>
          <w:sz w:val="24"/>
          <w:szCs w:val="24"/>
          <w:lang w:val="ru-RU"/>
          <w14:ligatures w14:val="standardContextual"/>
        </w:rPr>
      </w:pPr>
    </w:p>
    <w:p w:rsidR="00933EA4" w:rsidRPr="00A1572C" w:rsidRDefault="00933EA4" w:rsidP="00933EA4">
      <w:pPr>
        <w:ind w:firstLine="567"/>
        <w:jc w:val="both"/>
        <w:rPr>
          <w:rFonts w:eastAsiaTheme="minorHAnsi"/>
          <w:kern w:val="2"/>
          <w:sz w:val="24"/>
          <w:szCs w:val="24"/>
          <w:lang w:val="ru-RU"/>
          <w14:ligatures w14:val="standardContextual"/>
        </w:rPr>
      </w:pPr>
    </w:p>
    <w:p w:rsidR="00933EA4" w:rsidRPr="00A1572C" w:rsidRDefault="00933EA4" w:rsidP="00933EA4">
      <w:pPr>
        <w:ind w:firstLine="567"/>
        <w:jc w:val="both"/>
        <w:rPr>
          <w:rFonts w:eastAsiaTheme="minorHAnsi"/>
          <w:kern w:val="2"/>
          <w:sz w:val="24"/>
          <w:szCs w:val="24"/>
          <w:lang w:val="ru-RU"/>
          <w14:ligatures w14:val="standardContextual"/>
        </w:rPr>
      </w:pPr>
    </w:p>
    <w:p w:rsidR="00933EA4" w:rsidRPr="00A1572C" w:rsidRDefault="00933EA4" w:rsidP="00933EA4">
      <w:pPr>
        <w:ind w:firstLine="567"/>
        <w:jc w:val="both"/>
        <w:rPr>
          <w:rFonts w:eastAsiaTheme="minorHAnsi"/>
          <w:kern w:val="2"/>
          <w:sz w:val="24"/>
          <w:szCs w:val="24"/>
          <w:lang w:val="ru-RU"/>
          <w14:ligatures w14:val="standardContextual"/>
        </w:rPr>
      </w:pPr>
    </w:p>
    <w:p w:rsidR="00933EA4" w:rsidRPr="00A1572C" w:rsidRDefault="00933EA4" w:rsidP="00933EA4">
      <w:pPr>
        <w:ind w:firstLine="567"/>
        <w:jc w:val="both"/>
        <w:rPr>
          <w:rFonts w:eastAsiaTheme="minorHAnsi"/>
          <w:kern w:val="2"/>
          <w:sz w:val="24"/>
          <w:szCs w:val="24"/>
          <w:lang w:val="ru-RU"/>
          <w14:ligatures w14:val="standardContextual"/>
        </w:rPr>
      </w:pPr>
    </w:p>
    <w:p w:rsidR="00933EA4" w:rsidRPr="00A1572C" w:rsidRDefault="00933EA4" w:rsidP="00933EA4">
      <w:pPr>
        <w:ind w:firstLine="567"/>
        <w:jc w:val="both"/>
        <w:rPr>
          <w:rFonts w:eastAsiaTheme="minorHAnsi"/>
          <w:kern w:val="2"/>
          <w:sz w:val="24"/>
          <w:szCs w:val="24"/>
          <w:lang w:val="ru-RU"/>
          <w14:ligatures w14:val="standardContextual"/>
        </w:rPr>
      </w:pPr>
    </w:p>
    <w:p w:rsidR="00933EA4" w:rsidRPr="00A1572C" w:rsidRDefault="00933EA4" w:rsidP="00933EA4">
      <w:pPr>
        <w:ind w:firstLine="567"/>
        <w:jc w:val="both"/>
        <w:rPr>
          <w:rFonts w:eastAsiaTheme="minorHAnsi"/>
          <w:kern w:val="2"/>
          <w:sz w:val="24"/>
          <w:szCs w:val="24"/>
          <w:lang w:val="ru-RU"/>
          <w14:ligatures w14:val="standardContextual"/>
        </w:rPr>
      </w:pPr>
    </w:p>
    <w:p w:rsidR="00933EA4" w:rsidRPr="00A1572C" w:rsidRDefault="00933EA4" w:rsidP="00933EA4">
      <w:pPr>
        <w:ind w:firstLine="567"/>
        <w:jc w:val="both"/>
        <w:rPr>
          <w:rFonts w:eastAsiaTheme="minorHAnsi"/>
          <w:kern w:val="2"/>
          <w:sz w:val="24"/>
          <w:szCs w:val="24"/>
          <w:lang w:val="ru-RU"/>
          <w14:ligatures w14:val="standardContextual"/>
        </w:rPr>
      </w:pPr>
      <w:r w:rsidRPr="00A1572C">
        <w:rPr>
          <w:rFonts w:eastAsiaTheme="minorHAnsi"/>
          <w:kern w:val="2"/>
          <w:sz w:val="24"/>
          <w:szCs w:val="24"/>
          <w:lang w:val="ru-RU"/>
          <w14:ligatures w14:val="standardContextual"/>
        </w:rPr>
        <w:t xml:space="preserve">Место выполнения работ </w:t>
      </w:r>
      <w:r w:rsidRPr="00A1572C">
        <w:rPr>
          <w:rFonts w:eastAsiaTheme="minorHAnsi"/>
          <w:kern w:val="2"/>
          <w:sz w:val="24"/>
          <w:szCs w:val="24"/>
          <w:lang w:val="ru-RU"/>
          <w14:ligatures w14:val="standardContextual"/>
        </w:rPr>
        <w:br w:type="page"/>
      </w:r>
    </w:p>
    <w:p w:rsidR="00933EA4" w:rsidRPr="00A1572C" w:rsidRDefault="00933EA4" w:rsidP="00933EA4">
      <w:pPr>
        <w:ind w:firstLine="567"/>
        <w:jc w:val="center"/>
        <w:rPr>
          <w:rFonts w:eastAsiaTheme="minorHAnsi"/>
          <w:b/>
          <w:bCs/>
          <w:kern w:val="2"/>
          <w:sz w:val="24"/>
          <w:szCs w:val="24"/>
          <w14:ligatures w14:val="standardContextual"/>
        </w:rPr>
      </w:pPr>
      <w:r w:rsidRPr="00A1572C">
        <w:rPr>
          <w:rFonts w:eastAsiaTheme="minorHAnsi"/>
          <w:b/>
          <w:bCs/>
          <w:kern w:val="2"/>
          <w:sz w:val="24"/>
          <w:szCs w:val="24"/>
          <w14:ligatures w14:val="standardContextual"/>
        </w:rPr>
        <w:lastRenderedPageBreak/>
        <w:t>ОГЛАВЛЕНИЕ</w:t>
      </w:r>
    </w:p>
    <w:p w:rsidR="00933EA4" w:rsidRPr="00A1572C" w:rsidRDefault="00933EA4" w:rsidP="00933EA4">
      <w:pPr>
        <w:ind w:firstLine="567"/>
        <w:jc w:val="both"/>
        <w:rPr>
          <w:rFonts w:eastAsiaTheme="minorHAnsi"/>
          <w:b/>
          <w:bCs/>
          <w:kern w:val="2"/>
          <w:sz w:val="24"/>
          <w:szCs w:val="24"/>
          <w14:ligatures w14:val="standardContextual"/>
        </w:rPr>
      </w:pPr>
    </w:p>
    <w:tbl>
      <w:tblPr>
        <w:tblStyle w:val="7"/>
        <w:tblW w:w="0" w:type="auto"/>
        <w:tblLook w:val="04A0" w:firstRow="1" w:lastRow="0" w:firstColumn="1" w:lastColumn="0" w:noHBand="0" w:noVBand="1"/>
      </w:tblPr>
      <w:tblGrid>
        <w:gridCol w:w="1295"/>
        <w:gridCol w:w="6773"/>
        <w:gridCol w:w="1468"/>
      </w:tblGrid>
      <w:tr w:rsidR="00933EA4" w:rsidRPr="00A1572C" w:rsidTr="0016088C">
        <w:tc>
          <w:tcPr>
            <w:tcW w:w="1295" w:type="dxa"/>
          </w:tcPr>
          <w:p w:rsidR="00933EA4" w:rsidRPr="00A1572C" w:rsidRDefault="00933EA4" w:rsidP="0016088C">
            <w:pPr>
              <w:ind w:firstLine="567"/>
              <w:jc w:val="both"/>
              <w:rPr>
                <w:rFonts w:eastAsiaTheme="minorHAnsi"/>
                <w:b/>
                <w:bCs/>
              </w:rPr>
            </w:pPr>
            <w:r w:rsidRPr="00A1572C">
              <w:rPr>
                <w:rFonts w:eastAsiaTheme="minorHAnsi"/>
                <w:b/>
                <w:bCs/>
              </w:rPr>
              <w:t>№ п/п</w:t>
            </w:r>
          </w:p>
        </w:tc>
        <w:tc>
          <w:tcPr>
            <w:tcW w:w="6773" w:type="dxa"/>
          </w:tcPr>
          <w:p w:rsidR="00933EA4" w:rsidRPr="00A1572C" w:rsidRDefault="00933EA4" w:rsidP="0016088C">
            <w:pPr>
              <w:ind w:firstLine="567"/>
              <w:jc w:val="both"/>
              <w:rPr>
                <w:rFonts w:eastAsiaTheme="minorHAnsi"/>
                <w:b/>
                <w:bCs/>
              </w:rPr>
            </w:pPr>
            <w:r w:rsidRPr="00A1572C">
              <w:rPr>
                <w:rFonts w:eastAsiaTheme="minorHAnsi"/>
                <w:b/>
                <w:bCs/>
              </w:rPr>
              <w:t>Наименование раздела</w:t>
            </w:r>
          </w:p>
        </w:tc>
        <w:tc>
          <w:tcPr>
            <w:tcW w:w="1468" w:type="dxa"/>
          </w:tcPr>
          <w:p w:rsidR="00933EA4" w:rsidRPr="00A1572C" w:rsidRDefault="00933EA4" w:rsidP="0016088C">
            <w:pPr>
              <w:ind w:firstLine="567"/>
              <w:jc w:val="both"/>
              <w:rPr>
                <w:rFonts w:eastAsiaTheme="minorHAnsi"/>
                <w:b/>
                <w:bCs/>
              </w:rPr>
            </w:pPr>
            <w:r w:rsidRPr="00A1572C">
              <w:rPr>
                <w:rFonts w:eastAsiaTheme="minorHAnsi"/>
                <w:b/>
                <w:bCs/>
              </w:rPr>
              <w:t>Стр.</w:t>
            </w:r>
          </w:p>
        </w:tc>
      </w:tr>
      <w:tr w:rsidR="00933EA4" w:rsidRPr="00A1572C" w:rsidTr="0016088C">
        <w:tc>
          <w:tcPr>
            <w:tcW w:w="1295" w:type="dxa"/>
          </w:tcPr>
          <w:p w:rsidR="00933EA4" w:rsidRPr="00A1572C" w:rsidRDefault="00933EA4" w:rsidP="0016088C">
            <w:pPr>
              <w:ind w:firstLine="567"/>
              <w:jc w:val="both"/>
              <w:rPr>
                <w:rFonts w:eastAsiaTheme="minorHAnsi"/>
              </w:rPr>
            </w:pPr>
            <w:r w:rsidRPr="00A1572C">
              <w:rPr>
                <w:rFonts w:eastAsiaTheme="minorHAnsi"/>
              </w:rPr>
              <w:t>1.</w:t>
            </w:r>
          </w:p>
        </w:tc>
        <w:tc>
          <w:tcPr>
            <w:tcW w:w="6773" w:type="dxa"/>
          </w:tcPr>
          <w:p w:rsidR="00933EA4" w:rsidRPr="00A1572C" w:rsidRDefault="00933EA4" w:rsidP="0016088C">
            <w:pPr>
              <w:ind w:firstLine="567"/>
              <w:jc w:val="both"/>
              <w:rPr>
                <w:rFonts w:eastAsiaTheme="minorHAnsi"/>
              </w:rPr>
            </w:pPr>
            <w:r w:rsidRPr="00A1572C">
              <w:rPr>
                <w:rFonts w:eastAsiaTheme="minorHAnsi"/>
              </w:rPr>
              <w:t>Общие положения</w:t>
            </w:r>
          </w:p>
        </w:tc>
        <w:tc>
          <w:tcPr>
            <w:tcW w:w="1468" w:type="dxa"/>
          </w:tcPr>
          <w:p w:rsidR="00933EA4" w:rsidRPr="00A1572C" w:rsidRDefault="00933EA4" w:rsidP="0016088C">
            <w:pPr>
              <w:ind w:firstLine="567"/>
              <w:jc w:val="both"/>
              <w:rPr>
                <w:rFonts w:eastAsiaTheme="minorHAnsi"/>
              </w:rPr>
            </w:pPr>
          </w:p>
        </w:tc>
      </w:tr>
      <w:tr w:rsidR="00933EA4" w:rsidRPr="004D6875" w:rsidTr="0016088C">
        <w:tc>
          <w:tcPr>
            <w:tcW w:w="1295" w:type="dxa"/>
          </w:tcPr>
          <w:p w:rsidR="00933EA4" w:rsidRPr="00A1572C" w:rsidRDefault="00933EA4" w:rsidP="0016088C">
            <w:pPr>
              <w:ind w:firstLine="567"/>
              <w:jc w:val="both"/>
              <w:rPr>
                <w:rFonts w:eastAsiaTheme="minorHAnsi"/>
              </w:rPr>
            </w:pPr>
            <w:r w:rsidRPr="00A1572C">
              <w:rPr>
                <w:rFonts w:eastAsiaTheme="minorHAnsi"/>
              </w:rPr>
              <w:t>2.</w:t>
            </w:r>
          </w:p>
        </w:tc>
        <w:tc>
          <w:tcPr>
            <w:tcW w:w="6773" w:type="dxa"/>
          </w:tcPr>
          <w:p w:rsidR="00933EA4" w:rsidRPr="00A1572C" w:rsidRDefault="00933EA4" w:rsidP="0016088C">
            <w:pPr>
              <w:ind w:firstLine="567"/>
              <w:jc w:val="both"/>
              <w:rPr>
                <w:rFonts w:eastAsiaTheme="minorHAnsi"/>
              </w:rPr>
            </w:pPr>
            <w:r w:rsidRPr="00A1572C">
              <w:rPr>
                <w:rFonts w:eastAsia="Calibri"/>
                <w:lang w:eastAsia="ru-RU"/>
              </w:rPr>
              <w:t>Контрольный лист использованных людских и материальных ресурсов, подписанный представителем Заказчика, уполномоченным на приёмку объемов исполнения по Договору.</w:t>
            </w:r>
          </w:p>
        </w:tc>
        <w:tc>
          <w:tcPr>
            <w:tcW w:w="1468" w:type="dxa"/>
          </w:tcPr>
          <w:p w:rsidR="00933EA4" w:rsidRPr="00A1572C" w:rsidRDefault="00933EA4" w:rsidP="0016088C">
            <w:pPr>
              <w:ind w:firstLine="567"/>
              <w:jc w:val="both"/>
              <w:rPr>
                <w:rFonts w:eastAsiaTheme="minorHAnsi"/>
              </w:rPr>
            </w:pPr>
          </w:p>
        </w:tc>
      </w:tr>
      <w:tr w:rsidR="00933EA4" w:rsidRPr="00A1572C" w:rsidTr="0016088C">
        <w:tc>
          <w:tcPr>
            <w:tcW w:w="1295" w:type="dxa"/>
          </w:tcPr>
          <w:p w:rsidR="00933EA4" w:rsidRPr="00A1572C" w:rsidRDefault="00933EA4" w:rsidP="0016088C">
            <w:pPr>
              <w:ind w:firstLine="567"/>
              <w:jc w:val="both"/>
              <w:rPr>
                <w:rFonts w:eastAsiaTheme="minorHAnsi"/>
              </w:rPr>
            </w:pPr>
            <w:r w:rsidRPr="00A1572C">
              <w:rPr>
                <w:rFonts w:eastAsiaTheme="minorHAnsi"/>
              </w:rPr>
              <w:t>2.</w:t>
            </w:r>
          </w:p>
        </w:tc>
        <w:tc>
          <w:tcPr>
            <w:tcW w:w="6773" w:type="dxa"/>
          </w:tcPr>
          <w:p w:rsidR="00933EA4" w:rsidRPr="00A1572C" w:rsidRDefault="00933EA4" w:rsidP="0016088C">
            <w:pPr>
              <w:ind w:firstLine="567"/>
              <w:jc w:val="both"/>
              <w:rPr>
                <w:rFonts w:eastAsiaTheme="minorHAnsi"/>
              </w:rPr>
            </w:pPr>
            <w:r w:rsidRPr="00A1572C">
              <w:rPr>
                <w:rFonts w:eastAsiaTheme="minorHAnsi"/>
              </w:rPr>
              <w:t>Термины, определения, сокращения</w:t>
            </w:r>
          </w:p>
        </w:tc>
        <w:tc>
          <w:tcPr>
            <w:tcW w:w="1468" w:type="dxa"/>
          </w:tcPr>
          <w:p w:rsidR="00933EA4" w:rsidRPr="00A1572C" w:rsidRDefault="00933EA4" w:rsidP="0016088C">
            <w:pPr>
              <w:ind w:firstLine="567"/>
              <w:jc w:val="both"/>
              <w:rPr>
                <w:rFonts w:eastAsiaTheme="minorHAnsi"/>
              </w:rPr>
            </w:pPr>
          </w:p>
        </w:tc>
      </w:tr>
      <w:tr w:rsidR="00933EA4" w:rsidRPr="004D6875" w:rsidTr="0016088C">
        <w:tc>
          <w:tcPr>
            <w:tcW w:w="1295" w:type="dxa"/>
          </w:tcPr>
          <w:p w:rsidR="00933EA4" w:rsidRPr="00A1572C" w:rsidRDefault="00933EA4" w:rsidP="0016088C">
            <w:pPr>
              <w:ind w:firstLine="567"/>
              <w:jc w:val="both"/>
              <w:rPr>
                <w:rFonts w:eastAsiaTheme="minorHAnsi"/>
              </w:rPr>
            </w:pPr>
            <w:r w:rsidRPr="00A1572C">
              <w:rPr>
                <w:rFonts w:eastAsiaTheme="minorHAnsi"/>
              </w:rPr>
              <w:t>3.</w:t>
            </w:r>
          </w:p>
        </w:tc>
        <w:tc>
          <w:tcPr>
            <w:tcW w:w="6773" w:type="dxa"/>
          </w:tcPr>
          <w:p w:rsidR="00933EA4" w:rsidRPr="00A1572C" w:rsidRDefault="00933EA4" w:rsidP="0016088C">
            <w:pPr>
              <w:ind w:firstLine="567"/>
              <w:jc w:val="both"/>
              <w:rPr>
                <w:rFonts w:eastAsiaTheme="minorHAnsi"/>
              </w:rPr>
            </w:pPr>
            <w:r w:rsidRPr="00A1572C">
              <w:rPr>
                <w:rFonts w:eastAsiaTheme="minorHAnsi"/>
              </w:rPr>
              <w:t>Перечень оказанных услуг/выполненных работ</w:t>
            </w:r>
          </w:p>
        </w:tc>
        <w:tc>
          <w:tcPr>
            <w:tcW w:w="1468" w:type="dxa"/>
          </w:tcPr>
          <w:p w:rsidR="00933EA4" w:rsidRPr="00A1572C" w:rsidRDefault="00933EA4" w:rsidP="0016088C">
            <w:pPr>
              <w:ind w:firstLine="567"/>
              <w:jc w:val="both"/>
              <w:rPr>
                <w:rFonts w:eastAsiaTheme="minorHAnsi"/>
              </w:rPr>
            </w:pPr>
          </w:p>
        </w:tc>
      </w:tr>
      <w:tr w:rsidR="00933EA4" w:rsidRPr="004D6875" w:rsidTr="0016088C">
        <w:tc>
          <w:tcPr>
            <w:tcW w:w="1295" w:type="dxa"/>
          </w:tcPr>
          <w:p w:rsidR="00933EA4" w:rsidRPr="00A1572C" w:rsidRDefault="00933EA4" w:rsidP="0016088C">
            <w:pPr>
              <w:ind w:firstLine="567"/>
              <w:jc w:val="both"/>
              <w:rPr>
                <w:rFonts w:eastAsiaTheme="minorHAnsi"/>
              </w:rPr>
            </w:pPr>
            <w:r w:rsidRPr="00A1572C">
              <w:rPr>
                <w:rFonts w:eastAsiaTheme="minorHAnsi"/>
              </w:rPr>
              <w:t>4.</w:t>
            </w:r>
          </w:p>
        </w:tc>
        <w:tc>
          <w:tcPr>
            <w:tcW w:w="6773" w:type="dxa"/>
          </w:tcPr>
          <w:p w:rsidR="00933EA4" w:rsidRPr="00A1572C" w:rsidRDefault="00933EA4" w:rsidP="0016088C">
            <w:pPr>
              <w:ind w:firstLine="567"/>
              <w:jc w:val="both"/>
              <w:rPr>
                <w:rFonts w:eastAsiaTheme="minorHAnsi"/>
              </w:rPr>
            </w:pPr>
            <w:r w:rsidRPr="00A1572C">
              <w:rPr>
                <w:rFonts w:eastAsiaTheme="minorHAnsi"/>
              </w:rPr>
              <w:t>Подробное описание оказанных услуг/выполненных работ</w:t>
            </w:r>
          </w:p>
        </w:tc>
        <w:tc>
          <w:tcPr>
            <w:tcW w:w="1468" w:type="dxa"/>
          </w:tcPr>
          <w:p w:rsidR="00933EA4" w:rsidRPr="00A1572C" w:rsidRDefault="00933EA4" w:rsidP="0016088C">
            <w:pPr>
              <w:ind w:firstLine="567"/>
              <w:jc w:val="both"/>
              <w:rPr>
                <w:rFonts w:eastAsiaTheme="minorHAnsi"/>
              </w:rPr>
            </w:pPr>
          </w:p>
        </w:tc>
      </w:tr>
      <w:tr w:rsidR="00933EA4" w:rsidRPr="00A1572C" w:rsidTr="0016088C">
        <w:tc>
          <w:tcPr>
            <w:tcW w:w="1295" w:type="dxa"/>
          </w:tcPr>
          <w:p w:rsidR="00933EA4" w:rsidRPr="00A1572C" w:rsidRDefault="00933EA4" w:rsidP="0016088C">
            <w:pPr>
              <w:ind w:firstLine="567"/>
              <w:jc w:val="both"/>
              <w:rPr>
                <w:rFonts w:eastAsiaTheme="minorHAnsi"/>
              </w:rPr>
            </w:pPr>
            <w:r w:rsidRPr="00A1572C">
              <w:rPr>
                <w:rFonts w:eastAsiaTheme="minorHAnsi"/>
              </w:rPr>
              <w:t>4.1.</w:t>
            </w:r>
          </w:p>
        </w:tc>
        <w:tc>
          <w:tcPr>
            <w:tcW w:w="6773" w:type="dxa"/>
          </w:tcPr>
          <w:p w:rsidR="00933EA4" w:rsidRPr="00A1572C" w:rsidRDefault="00933EA4" w:rsidP="0016088C">
            <w:pPr>
              <w:ind w:firstLine="567"/>
              <w:jc w:val="both"/>
              <w:rPr>
                <w:rFonts w:eastAsiaTheme="minorHAnsi"/>
              </w:rPr>
            </w:pPr>
            <w:r w:rsidRPr="00A1572C">
              <w:rPr>
                <w:rFonts w:eastAsiaTheme="minorHAnsi"/>
              </w:rPr>
              <w:t>…</w:t>
            </w:r>
          </w:p>
        </w:tc>
        <w:tc>
          <w:tcPr>
            <w:tcW w:w="1468" w:type="dxa"/>
          </w:tcPr>
          <w:p w:rsidR="00933EA4" w:rsidRPr="00A1572C" w:rsidRDefault="00933EA4" w:rsidP="0016088C">
            <w:pPr>
              <w:ind w:firstLine="567"/>
              <w:jc w:val="both"/>
              <w:rPr>
                <w:rFonts w:eastAsiaTheme="minorHAnsi"/>
              </w:rPr>
            </w:pPr>
          </w:p>
        </w:tc>
      </w:tr>
      <w:tr w:rsidR="00933EA4" w:rsidRPr="00A1572C" w:rsidTr="0016088C">
        <w:tc>
          <w:tcPr>
            <w:tcW w:w="1295" w:type="dxa"/>
          </w:tcPr>
          <w:p w:rsidR="00933EA4" w:rsidRPr="00A1572C" w:rsidRDefault="00933EA4" w:rsidP="0016088C">
            <w:pPr>
              <w:ind w:firstLine="567"/>
              <w:jc w:val="both"/>
              <w:rPr>
                <w:rFonts w:eastAsiaTheme="minorHAnsi"/>
              </w:rPr>
            </w:pPr>
            <w:r w:rsidRPr="00A1572C">
              <w:rPr>
                <w:rFonts w:eastAsiaTheme="minorHAnsi"/>
              </w:rPr>
              <w:t>4.2.</w:t>
            </w:r>
          </w:p>
        </w:tc>
        <w:tc>
          <w:tcPr>
            <w:tcW w:w="6773" w:type="dxa"/>
          </w:tcPr>
          <w:p w:rsidR="00933EA4" w:rsidRPr="00A1572C" w:rsidRDefault="00933EA4" w:rsidP="0016088C">
            <w:pPr>
              <w:ind w:firstLine="567"/>
              <w:jc w:val="both"/>
              <w:rPr>
                <w:rFonts w:eastAsiaTheme="minorHAnsi"/>
              </w:rPr>
            </w:pPr>
            <w:r w:rsidRPr="00A1572C">
              <w:rPr>
                <w:rFonts w:eastAsiaTheme="minorHAnsi"/>
              </w:rPr>
              <w:t>…</w:t>
            </w:r>
          </w:p>
        </w:tc>
        <w:tc>
          <w:tcPr>
            <w:tcW w:w="1468" w:type="dxa"/>
          </w:tcPr>
          <w:p w:rsidR="00933EA4" w:rsidRPr="00A1572C" w:rsidRDefault="00933EA4" w:rsidP="0016088C">
            <w:pPr>
              <w:ind w:firstLine="567"/>
              <w:jc w:val="both"/>
              <w:rPr>
                <w:rFonts w:eastAsiaTheme="minorHAnsi"/>
              </w:rPr>
            </w:pPr>
          </w:p>
        </w:tc>
      </w:tr>
      <w:tr w:rsidR="00933EA4" w:rsidRPr="00A1572C" w:rsidTr="0016088C">
        <w:tc>
          <w:tcPr>
            <w:tcW w:w="1295" w:type="dxa"/>
          </w:tcPr>
          <w:p w:rsidR="00933EA4" w:rsidRPr="00A1572C" w:rsidRDefault="00933EA4" w:rsidP="0016088C">
            <w:pPr>
              <w:ind w:firstLine="567"/>
              <w:jc w:val="both"/>
              <w:rPr>
                <w:rFonts w:eastAsiaTheme="minorHAnsi"/>
              </w:rPr>
            </w:pPr>
            <w:r w:rsidRPr="00A1572C">
              <w:rPr>
                <w:rFonts w:eastAsiaTheme="minorHAnsi"/>
              </w:rPr>
              <w:t>5.</w:t>
            </w:r>
          </w:p>
        </w:tc>
        <w:tc>
          <w:tcPr>
            <w:tcW w:w="6773" w:type="dxa"/>
          </w:tcPr>
          <w:p w:rsidR="00933EA4" w:rsidRPr="00A1572C" w:rsidRDefault="00933EA4" w:rsidP="0016088C">
            <w:pPr>
              <w:ind w:firstLine="567"/>
              <w:jc w:val="both"/>
              <w:rPr>
                <w:rFonts w:eastAsiaTheme="minorHAnsi"/>
              </w:rPr>
            </w:pPr>
            <w:r w:rsidRPr="00A1572C">
              <w:rPr>
                <w:rFonts w:eastAsia="Calibri"/>
                <w:lang w:eastAsia="ru-RU"/>
              </w:rPr>
              <w:t>Калькуляция исполнения/смета</w:t>
            </w:r>
          </w:p>
        </w:tc>
        <w:tc>
          <w:tcPr>
            <w:tcW w:w="1468" w:type="dxa"/>
          </w:tcPr>
          <w:p w:rsidR="00933EA4" w:rsidRPr="00A1572C" w:rsidRDefault="00933EA4" w:rsidP="0016088C">
            <w:pPr>
              <w:ind w:firstLine="567"/>
              <w:jc w:val="both"/>
              <w:rPr>
                <w:rFonts w:eastAsiaTheme="minorHAnsi"/>
              </w:rPr>
            </w:pPr>
          </w:p>
        </w:tc>
      </w:tr>
      <w:tr w:rsidR="00933EA4" w:rsidRPr="00A1572C" w:rsidTr="0016088C">
        <w:tc>
          <w:tcPr>
            <w:tcW w:w="1295" w:type="dxa"/>
          </w:tcPr>
          <w:p w:rsidR="00933EA4" w:rsidRPr="00A1572C" w:rsidRDefault="00933EA4" w:rsidP="0016088C">
            <w:pPr>
              <w:ind w:firstLine="567"/>
              <w:jc w:val="both"/>
              <w:rPr>
                <w:rFonts w:eastAsiaTheme="minorHAnsi"/>
              </w:rPr>
            </w:pPr>
            <w:r w:rsidRPr="00A1572C">
              <w:rPr>
                <w:rFonts w:eastAsiaTheme="minorHAnsi"/>
              </w:rPr>
              <w:t>6.</w:t>
            </w:r>
          </w:p>
        </w:tc>
        <w:tc>
          <w:tcPr>
            <w:tcW w:w="6773" w:type="dxa"/>
          </w:tcPr>
          <w:p w:rsidR="00933EA4" w:rsidRPr="00A1572C" w:rsidRDefault="00933EA4" w:rsidP="0016088C">
            <w:pPr>
              <w:ind w:firstLine="567"/>
              <w:jc w:val="both"/>
              <w:rPr>
                <w:rFonts w:eastAsiaTheme="minorHAnsi"/>
              </w:rPr>
            </w:pPr>
            <w:r w:rsidRPr="00A1572C">
              <w:rPr>
                <w:rFonts w:eastAsiaTheme="minorHAnsi"/>
              </w:rPr>
              <w:t xml:space="preserve">Приложения </w:t>
            </w:r>
            <w:r w:rsidRPr="00A1572C">
              <w:rPr>
                <w:rFonts w:eastAsiaTheme="minorHAnsi"/>
                <w:i/>
                <w:iCs/>
              </w:rPr>
              <w:t>(если применимо)</w:t>
            </w:r>
          </w:p>
        </w:tc>
        <w:tc>
          <w:tcPr>
            <w:tcW w:w="1468" w:type="dxa"/>
          </w:tcPr>
          <w:p w:rsidR="00933EA4" w:rsidRPr="00A1572C" w:rsidRDefault="00933EA4" w:rsidP="0016088C">
            <w:pPr>
              <w:ind w:firstLine="567"/>
              <w:jc w:val="both"/>
              <w:rPr>
                <w:rFonts w:eastAsiaTheme="minorHAnsi"/>
              </w:rPr>
            </w:pPr>
          </w:p>
        </w:tc>
      </w:tr>
    </w:tbl>
    <w:p w:rsidR="00933EA4" w:rsidRPr="00A1572C" w:rsidRDefault="00933EA4" w:rsidP="00933EA4">
      <w:pPr>
        <w:ind w:firstLine="567"/>
        <w:jc w:val="both"/>
        <w:rPr>
          <w:rFonts w:eastAsiaTheme="minorHAnsi"/>
          <w:kern w:val="2"/>
          <w:sz w:val="24"/>
          <w:szCs w:val="24"/>
          <w14:ligatures w14:val="standardContextual"/>
        </w:rPr>
      </w:pPr>
    </w:p>
    <w:p w:rsidR="00933EA4" w:rsidRPr="00A1572C" w:rsidRDefault="00933EA4" w:rsidP="00933EA4">
      <w:pPr>
        <w:ind w:firstLine="567"/>
        <w:jc w:val="both"/>
        <w:rPr>
          <w:rFonts w:eastAsiaTheme="minorHAnsi"/>
          <w:kern w:val="2"/>
          <w:sz w:val="24"/>
          <w:szCs w:val="24"/>
          <w14:ligatures w14:val="standardContextual"/>
        </w:rPr>
      </w:pPr>
    </w:p>
    <w:p w:rsidR="00933EA4" w:rsidRPr="00A1572C" w:rsidRDefault="00933EA4" w:rsidP="00933EA4">
      <w:pPr>
        <w:ind w:firstLine="567"/>
        <w:jc w:val="both"/>
        <w:rPr>
          <w:rFonts w:eastAsiaTheme="minorHAnsi"/>
          <w:kern w:val="2"/>
          <w:sz w:val="24"/>
          <w:szCs w:val="24"/>
          <w14:ligatures w14:val="standardContextual"/>
        </w:rPr>
      </w:pPr>
    </w:p>
    <w:p w:rsidR="00933EA4" w:rsidRPr="00A1572C" w:rsidRDefault="00933EA4" w:rsidP="00933EA4">
      <w:pPr>
        <w:ind w:firstLine="567"/>
        <w:jc w:val="both"/>
        <w:rPr>
          <w:rFonts w:eastAsiaTheme="minorHAnsi"/>
          <w:kern w:val="2"/>
          <w:sz w:val="24"/>
          <w:szCs w:val="24"/>
          <w14:ligatures w14:val="standardContextual"/>
        </w:rPr>
      </w:pPr>
      <w:r w:rsidRPr="00A1572C">
        <w:rPr>
          <w:rFonts w:eastAsiaTheme="minorHAnsi"/>
          <w:kern w:val="2"/>
          <w:sz w:val="24"/>
          <w:szCs w:val="24"/>
          <w14:ligatures w14:val="standardContextual"/>
        </w:rPr>
        <w:br w:type="page"/>
      </w:r>
    </w:p>
    <w:p w:rsidR="00933EA4" w:rsidRPr="00A1572C" w:rsidRDefault="00933EA4" w:rsidP="00933EA4">
      <w:pPr>
        <w:ind w:firstLine="567"/>
        <w:jc w:val="both"/>
        <w:rPr>
          <w:rFonts w:eastAsiaTheme="minorHAnsi"/>
          <w:kern w:val="2"/>
          <w:sz w:val="24"/>
          <w:szCs w:val="24"/>
          <w14:ligatures w14:val="standardContextual"/>
        </w:rPr>
      </w:pPr>
    </w:p>
    <w:p w:rsidR="00933EA4" w:rsidRPr="00A1572C" w:rsidRDefault="00933EA4" w:rsidP="00933EA4">
      <w:pPr>
        <w:ind w:firstLine="567"/>
        <w:contextualSpacing/>
        <w:jc w:val="center"/>
        <w:rPr>
          <w:rFonts w:eastAsiaTheme="minorHAnsi"/>
          <w:b/>
          <w:bCs/>
          <w:kern w:val="2"/>
          <w:sz w:val="24"/>
          <w:szCs w:val="24"/>
          <w:lang w:val="ru-RU"/>
          <w14:ligatures w14:val="standardContextual"/>
        </w:rPr>
      </w:pPr>
      <w:r w:rsidRPr="00A1572C">
        <w:rPr>
          <w:rFonts w:eastAsiaTheme="minorHAnsi"/>
          <w:b/>
          <w:bCs/>
          <w:kern w:val="2"/>
          <w:sz w:val="24"/>
          <w:szCs w:val="24"/>
          <w:lang w:val="ru-RU"/>
          <w14:ligatures w14:val="standardContextual"/>
        </w:rPr>
        <w:t>ОБЩИЕ ПОЛОЖЕНИЯ</w:t>
      </w:r>
    </w:p>
    <w:p w:rsidR="00933EA4" w:rsidRPr="00A1572C" w:rsidRDefault="00933EA4" w:rsidP="00933EA4">
      <w:pPr>
        <w:ind w:firstLine="567"/>
        <w:jc w:val="both"/>
        <w:rPr>
          <w:rFonts w:eastAsiaTheme="minorHAnsi"/>
          <w:kern w:val="2"/>
          <w:sz w:val="24"/>
          <w:szCs w:val="24"/>
          <w:lang w:val="ru-RU"/>
          <w14:ligatures w14:val="standardContextual"/>
        </w:rPr>
      </w:pPr>
      <w:r w:rsidRPr="00A1572C">
        <w:rPr>
          <w:rFonts w:eastAsiaTheme="minorHAnsi"/>
          <w:kern w:val="2"/>
          <w:sz w:val="24"/>
          <w:szCs w:val="24"/>
          <w:lang w:val="ru-RU"/>
          <w14:ligatures w14:val="standardContextual"/>
        </w:rPr>
        <w:t>Данный отчет о выполненных работах  (далее - Отчет) подтверждает факт выполнен</w:t>
      </w:r>
      <w:r w:rsidRPr="00A1572C">
        <w:rPr>
          <w:rFonts w:eastAsiaTheme="minorHAnsi"/>
          <w:sz w:val="24"/>
          <w:szCs w:val="24"/>
          <w:lang w:val="ru-RU"/>
        </w:rPr>
        <w:t>ных</w:t>
      </w:r>
      <w:r w:rsidRPr="00A1572C">
        <w:rPr>
          <w:rFonts w:eastAsiaTheme="minorHAnsi"/>
          <w:kern w:val="2"/>
          <w:sz w:val="24"/>
          <w:szCs w:val="24"/>
          <w:lang w:val="ru-RU"/>
          <w14:ligatures w14:val="standardContextual"/>
        </w:rPr>
        <w:t xml:space="preserve"> работ по _______________________________________ (далее – Услуги/Работы), в рамках договора от «____» _________202___г. №_____(далее – Договор), заключенного между __________________________ (далее – </w:t>
      </w:r>
      <w:r w:rsidRPr="00A1572C">
        <w:rPr>
          <w:rFonts w:eastAsia="Calibri"/>
          <w:sz w:val="24"/>
          <w:szCs w:val="24"/>
          <w:lang w:val="ru-RU"/>
        </w:rPr>
        <w:t>Подрядчик</w:t>
      </w:r>
      <w:r w:rsidRPr="00A1572C">
        <w:rPr>
          <w:rFonts w:eastAsiaTheme="minorHAnsi"/>
          <w:kern w:val="2"/>
          <w:sz w:val="24"/>
          <w:szCs w:val="24"/>
          <w:lang w:val="ru-RU"/>
          <w14:ligatures w14:val="standardContextual"/>
        </w:rPr>
        <w:t>) и Автономной некоммерческой организацией «__________» (далее – Заказчик).</w:t>
      </w:r>
    </w:p>
    <w:p w:rsidR="00933EA4" w:rsidRPr="00A1572C" w:rsidRDefault="00933EA4" w:rsidP="00933EA4">
      <w:pPr>
        <w:ind w:firstLine="567"/>
        <w:jc w:val="both"/>
        <w:rPr>
          <w:rFonts w:eastAsiaTheme="minorHAnsi"/>
          <w:kern w:val="2"/>
          <w:sz w:val="24"/>
          <w:szCs w:val="24"/>
          <w:lang w:val="ru-RU"/>
          <w14:ligatures w14:val="standardContextual"/>
        </w:rPr>
      </w:pPr>
      <w:r w:rsidRPr="00A1572C">
        <w:rPr>
          <w:rFonts w:eastAsiaTheme="minorHAnsi"/>
          <w:kern w:val="2"/>
          <w:sz w:val="24"/>
          <w:szCs w:val="24"/>
          <w:lang w:val="ru-RU"/>
          <w14:ligatures w14:val="standardContextual"/>
        </w:rPr>
        <w:t>В ходе реализации Договора были оказаны Услуги/ выполнен</w:t>
      </w:r>
      <w:r w:rsidRPr="00A1572C">
        <w:rPr>
          <w:rFonts w:eastAsiaTheme="minorHAnsi"/>
          <w:sz w:val="24"/>
          <w:szCs w:val="24"/>
          <w:lang w:val="ru-RU"/>
        </w:rPr>
        <w:t>ы</w:t>
      </w:r>
      <w:r w:rsidRPr="00A1572C">
        <w:rPr>
          <w:rFonts w:eastAsiaTheme="minorHAnsi"/>
          <w:kern w:val="2"/>
          <w:sz w:val="24"/>
          <w:szCs w:val="24"/>
          <w:lang w:val="ru-RU"/>
          <w14:ligatures w14:val="standardContextual"/>
        </w:rPr>
        <w:t xml:space="preserve"> работы на сумму ______________ (___________) рублей ___копеек, в том числе НДС 20% (НДС не облагается) в сумме _______________ (______________) рублей _______копеек или НДС не облагается в связи с применением </w:t>
      </w:r>
      <w:r w:rsidRPr="00A1572C">
        <w:rPr>
          <w:rFonts w:eastAsia="Calibri"/>
          <w:sz w:val="24"/>
          <w:szCs w:val="24"/>
          <w:lang w:val="ru-RU"/>
        </w:rPr>
        <w:t>Подрядчиком</w:t>
      </w:r>
      <w:r w:rsidRPr="00A1572C">
        <w:rPr>
          <w:rFonts w:eastAsiaTheme="minorHAnsi"/>
          <w:kern w:val="2"/>
          <w:sz w:val="24"/>
          <w:szCs w:val="24"/>
          <w:lang w:val="ru-RU"/>
          <w14:ligatures w14:val="standardContextual"/>
        </w:rPr>
        <w:t xml:space="preserve"> упрощенной системы налогообложения на основании ст. 346.11. НК РФ.</w:t>
      </w:r>
    </w:p>
    <w:p w:rsidR="00933EA4" w:rsidRPr="00A1572C" w:rsidRDefault="00933EA4" w:rsidP="00933EA4">
      <w:pPr>
        <w:ind w:firstLine="567"/>
        <w:contextualSpacing/>
        <w:jc w:val="both"/>
        <w:rPr>
          <w:rFonts w:eastAsiaTheme="minorHAnsi"/>
          <w:b/>
          <w:bCs/>
          <w:kern w:val="2"/>
          <w:sz w:val="24"/>
          <w:szCs w:val="24"/>
          <w:lang w:val="ru-RU"/>
          <w14:ligatures w14:val="standardContextual"/>
        </w:rPr>
      </w:pPr>
      <w:r w:rsidRPr="00A1572C">
        <w:rPr>
          <w:rFonts w:eastAsiaTheme="minorHAnsi"/>
          <w:b/>
          <w:bCs/>
          <w:kern w:val="2"/>
          <w:sz w:val="24"/>
          <w:szCs w:val="24"/>
          <w:lang w:val="ru-RU"/>
          <w14:ligatures w14:val="standardContextual"/>
        </w:rPr>
        <w:t>Термины, определения и сокращения:</w:t>
      </w:r>
    </w:p>
    <w:p w:rsidR="00933EA4" w:rsidRPr="00A1572C" w:rsidRDefault="00933EA4" w:rsidP="00933EA4">
      <w:pPr>
        <w:ind w:firstLine="567"/>
        <w:jc w:val="both"/>
        <w:rPr>
          <w:rFonts w:eastAsiaTheme="minorHAnsi"/>
          <w:i/>
          <w:iCs/>
          <w:kern w:val="2"/>
          <w:sz w:val="24"/>
          <w:szCs w:val="24"/>
          <w:lang w:val="ru-RU"/>
          <w14:ligatures w14:val="standardContextual"/>
        </w:rPr>
      </w:pPr>
      <w:r w:rsidRPr="00A1572C">
        <w:rPr>
          <w:rFonts w:eastAsiaTheme="minorHAnsi"/>
          <w:i/>
          <w:iCs/>
          <w:kern w:val="2"/>
          <w:sz w:val="24"/>
          <w:szCs w:val="24"/>
          <w:lang w:val="ru-RU"/>
          <w14:ligatures w14:val="standardContextual"/>
        </w:rPr>
        <w:t>(указывается при необходимости, в случае если содержатся в тексте Отчета)</w:t>
      </w:r>
    </w:p>
    <w:p w:rsidR="00933EA4" w:rsidRPr="00A1572C" w:rsidRDefault="00933EA4" w:rsidP="00933EA4">
      <w:pPr>
        <w:ind w:firstLine="567"/>
        <w:jc w:val="both"/>
        <w:rPr>
          <w:rFonts w:eastAsiaTheme="minorHAnsi"/>
          <w:kern w:val="2"/>
          <w:sz w:val="24"/>
          <w:szCs w:val="24"/>
          <w:lang w:val="ru-RU"/>
          <w14:ligatures w14:val="standardContextual"/>
        </w:rPr>
      </w:pPr>
      <w:r w:rsidRPr="00A1572C">
        <w:rPr>
          <w:rFonts w:eastAsiaTheme="minorHAnsi"/>
          <w:kern w:val="2"/>
          <w:sz w:val="24"/>
          <w:szCs w:val="24"/>
          <w14:ligatures w14:val="standardContextual"/>
        </w:rPr>
        <w:t>B</w:t>
      </w:r>
      <w:r w:rsidRPr="00A1572C">
        <w:rPr>
          <w:rFonts w:eastAsiaTheme="minorHAnsi"/>
          <w:kern w:val="2"/>
          <w:sz w:val="24"/>
          <w:szCs w:val="24"/>
          <w:lang w:val="ru-RU"/>
          <w14:ligatures w14:val="standardContextual"/>
        </w:rPr>
        <w:t xml:space="preserve"> соответствии с Договором (также указываются дополнительные соглашения/Заявки, если были заключены/оформлены) </w:t>
      </w:r>
      <w:r w:rsidRPr="00A1572C">
        <w:rPr>
          <w:rFonts w:eastAsia="Calibri"/>
          <w:sz w:val="24"/>
          <w:szCs w:val="24"/>
          <w:lang w:val="ru-RU"/>
        </w:rPr>
        <w:t>Подрядчиком</w:t>
      </w:r>
      <w:r w:rsidRPr="00A1572C">
        <w:rPr>
          <w:rFonts w:eastAsiaTheme="minorHAnsi"/>
          <w:kern w:val="2"/>
          <w:sz w:val="24"/>
          <w:szCs w:val="24"/>
          <w:lang w:val="ru-RU"/>
          <w14:ligatures w14:val="standardContextual"/>
        </w:rPr>
        <w:t xml:space="preserve"> оказаны следующие Услуги/выполнены работы:</w:t>
      </w:r>
    </w:p>
    <w:p w:rsidR="00933EA4" w:rsidRPr="00A1572C" w:rsidRDefault="00933EA4" w:rsidP="00933EA4">
      <w:pPr>
        <w:ind w:firstLine="567"/>
        <w:jc w:val="both"/>
        <w:rPr>
          <w:rFonts w:eastAsiaTheme="minorHAnsi"/>
          <w:i/>
          <w:iCs/>
          <w:kern w:val="2"/>
          <w:sz w:val="24"/>
          <w:szCs w:val="24"/>
          <w:lang w:val="ru-RU"/>
          <w14:ligatures w14:val="standardContextual"/>
        </w:rPr>
      </w:pPr>
      <w:r w:rsidRPr="00A1572C">
        <w:rPr>
          <w:rFonts w:eastAsiaTheme="minorHAnsi"/>
          <w:i/>
          <w:iCs/>
          <w:kern w:val="2"/>
          <w:sz w:val="24"/>
          <w:szCs w:val="24"/>
          <w:lang w:val="ru-RU"/>
          <w14:ligatures w14:val="standardContextual"/>
        </w:rPr>
        <w:t>(приводится перечень Услуг/Работ в соответствии с Техническим заданием).</w:t>
      </w:r>
    </w:p>
    <w:p w:rsidR="00933EA4" w:rsidRPr="00A1572C" w:rsidRDefault="00933EA4" w:rsidP="00933EA4">
      <w:pPr>
        <w:ind w:firstLine="567"/>
        <w:jc w:val="both"/>
        <w:rPr>
          <w:rFonts w:eastAsiaTheme="minorHAnsi"/>
          <w:kern w:val="2"/>
          <w:sz w:val="24"/>
          <w:szCs w:val="24"/>
          <w:lang w:val="ru-RU"/>
          <w14:ligatures w14:val="standardContextual"/>
        </w:rPr>
      </w:pPr>
      <w:r w:rsidRPr="00A1572C">
        <w:rPr>
          <w:rFonts w:eastAsiaTheme="minorHAnsi"/>
          <w:kern w:val="2"/>
          <w:sz w:val="24"/>
          <w:szCs w:val="24"/>
          <w:lang w:val="ru-RU"/>
          <w14:ligatures w14:val="standardContextual"/>
        </w:rPr>
        <w:t>Услуги/Работы по Договору оказаны/выполнены в полном объёме (если не в полном объеме, то указывается частично, по этапу, в соответствии с заявкой, за период и пр.).</w:t>
      </w:r>
    </w:p>
    <w:p w:rsidR="00933EA4" w:rsidRPr="00A1572C" w:rsidRDefault="00933EA4" w:rsidP="00933EA4">
      <w:pPr>
        <w:ind w:firstLine="567"/>
        <w:contextualSpacing/>
        <w:jc w:val="both"/>
        <w:rPr>
          <w:rFonts w:eastAsiaTheme="minorHAnsi"/>
          <w:b/>
          <w:bCs/>
          <w:kern w:val="2"/>
          <w:sz w:val="24"/>
          <w:szCs w:val="24"/>
          <w:lang w:val="ru-RU"/>
          <w14:ligatures w14:val="standardContextual"/>
        </w:rPr>
      </w:pPr>
      <w:r w:rsidRPr="00A1572C">
        <w:rPr>
          <w:rFonts w:eastAsiaTheme="minorHAnsi"/>
          <w:b/>
          <w:bCs/>
          <w:kern w:val="2"/>
          <w:sz w:val="24"/>
          <w:szCs w:val="24"/>
          <w:lang w:val="ru-RU"/>
          <w14:ligatures w14:val="standardContextual"/>
        </w:rPr>
        <w:t>Перечень оказанных услуг/выполненных работ</w:t>
      </w:r>
    </w:p>
    <w:p w:rsidR="00933EA4" w:rsidRPr="00A1572C" w:rsidRDefault="00933EA4" w:rsidP="00933EA4">
      <w:pPr>
        <w:ind w:firstLine="567"/>
        <w:contextualSpacing/>
        <w:jc w:val="both"/>
        <w:rPr>
          <w:rFonts w:eastAsiaTheme="minorHAnsi"/>
          <w:b/>
          <w:bCs/>
          <w:kern w:val="2"/>
          <w:sz w:val="24"/>
          <w:szCs w:val="24"/>
          <w:lang w:val="ru-RU"/>
          <w14:ligatures w14:val="standardContextual"/>
        </w:rPr>
      </w:pPr>
      <w:r w:rsidRPr="00A1572C">
        <w:rPr>
          <w:rFonts w:eastAsiaTheme="minorHAnsi"/>
          <w:b/>
          <w:bCs/>
          <w:kern w:val="2"/>
          <w:sz w:val="24"/>
          <w:szCs w:val="24"/>
          <w:lang w:val="ru-RU"/>
          <w14:ligatures w14:val="standardContextual"/>
        </w:rPr>
        <w:t>Описание оказанных услуг/выполненных работ</w:t>
      </w:r>
    </w:p>
    <w:p w:rsidR="00933EA4" w:rsidRPr="00A1572C" w:rsidRDefault="00933EA4" w:rsidP="00933EA4">
      <w:pPr>
        <w:ind w:firstLine="567"/>
        <w:contextualSpacing/>
        <w:jc w:val="both"/>
        <w:rPr>
          <w:rFonts w:eastAsiaTheme="minorHAnsi"/>
          <w:i/>
          <w:iCs/>
          <w:kern w:val="2"/>
          <w:sz w:val="24"/>
          <w:szCs w:val="24"/>
          <w:lang w:val="ru-RU"/>
          <w14:ligatures w14:val="standardContextual"/>
        </w:rPr>
      </w:pPr>
      <w:r w:rsidRPr="00A1572C">
        <w:rPr>
          <w:rFonts w:eastAsiaTheme="minorHAnsi"/>
          <w:kern w:val="2"/>
          <w:sz w:val="24"/>
          <w:szCs w:val="24"/>
          <w:lang w:val="ru-RU"/>
          <w14:ligatures w14:val="standardContextual"/>
        </w:rPr>
        <w:t>Наименование услуги/работ и ее описание (</w:t>
      </w:r>
      <w:r w:rsidRPr="00A1572C">
        <w:rPr>
          <w:rFonts w:eastAsiaTheme="minorHAnsi"/>
          <w:i/>
          <w:iCs/>
          <w:kern w:val="2"/>
          <w:sz w:val="24"/>
          <w:szCs w:val="24"/>
          <w:lang w:val="ru-RU"/>
          <w14:ligatures w14:val="standardContextual"/>
        </w:rPr>
        <w:t>со ссылками на пункты Технического</w:t>
      </w:r>
    </w:p>
    <w:p w:rsidR="00933EA4" w:rsidRPr="00A1572C" w:rsidRDefault="00933EA4" w:rsidP="00933EA4">
      <w:pPr>
        <w:ind w:firstLine="567"/>
        <w:jc w:val="both"/>
        <w:rPr>
          <w:rFonts w:eastAsiaTheme="minorHAnsi"/>
          <w:kern w:val="2"/>
          <w:sz w:val="24"/>
          <w:szCs w:val="24"/>
          <w:lang w:val="ru-RU"/>
          <w14:ligatures w14:val="standardContextual"/>
        </w:rPr>
      </w:pPr>
      <w:r w:rsidRPr="00A1572C">
        <w:rPr>
          <w:rFonts w:eastAsiaTheme="minorHAnsi"/>
          <w:i/>
          <w:iCs/>
          <w:kern w:val="2"/>
          <w:sz w:val="24"/>
          <w:szCs w:val="24"/>
          <w:lang w:val="ru-RU"/>
          <w14:ligatures w14:val="standardContextual"/>
        </w:rPr>
        <w:t>Задания/заявки/</w:t>
      </w:r>
      <w:proofErr w:type="gramStart"/>
      <w:r w:rsidRPr="00A1572C">
        <w:rPr>
          <w:rFonts w:eastAsiaTheme="minorHAnsi"/>
          <w:i/>
          <w:iCs/>
          <w:kern w:val="2"/>
          <w:sz w:val="24"/>
          <w:szCs w:val="24"/>
          <w:lang w:val="ru-RU"/>
          <w14:ligatures w14:val="standardContextual"/>
        </w:rPr>
        <w:t>заказа)</w:t>
      </w:r>
      <w:r w:rsidRPr="00A1572C">
        <w:rPr>
          <w:rFonts w:eastAsiaTheme="minorHAnsi"/>
          <w:kern w:val="2"/>
          <w:sz w:val="24"/>
          <w:szCs w:val="24"/>
          <w:lang w:val="ru-RU"/>
          <w14:ligatures w14:val="standardContextual"/>
        </w:rPr>
        <w:t>*</w:t>
      </w:r>
      <w:proofErr w:type="gramEnd"/>
    </w:p>
    <w:p w:rsidR="00933EA4" w:rsidRPr="00A1572C" w:rsidRDefault="00933EA4" w:rsidP="00933EA4">
      <w:pPr>
        <w:ind w:firstLine="567"/>
        <w:contextualSpacing/>
        <w:jc w:val="both"/>
        <w:rPr>
          <w:rFonts w:eastAsiaTheme="minorHAnsi"/>
          <w:i/>
          <w:iCs/>
          <w:kern w:val="2"/>
          <w:sz w:val="24"/>
          <w:szCs w:val="24"/>
          <w:lang w:val="ru-RU"/>
          <w14:ligatures w14:val="standardContextual"/>
        </w:rPr>
      </w:pPr>
      <w:r w:rsidRPr="00A1572C">
        <w:rPr>
          <w:rFonts w:eastAsiaTheme="minorHAnsi"/>
          <w:kern w:val="2"/>
          <w:sz w:val="24"/>
          <w:szCs w:val="24"/>
          <w:lang w:val="ru-RU"/>
          <w14:ligatures w14:val="standardContextual"/>
        </w:rPr>
        <w:t>Наименование услуги/работ и ее описание (</w:t>
      </w:r>
      <w:r w:rsidRPr="00A1572C">
        <w:rPr>
          <w:rFonts w:eastAsiaTheme="minorHAnsi"/>
          <w:i/>
          <w:iCs/>
          <w:kern w:val="2"/>
          <w:sz w:val="24"/>
          <w:szCs w:val="24"/>
          <w:lang w:val="ru-RU"/>
          <w14:ligatures w14:val="standardContextual"/>
        </w:rPr>
        <w:t>со ссылками на пункты Технического</w:t>
      </w:r>
    </w:p>
    <w:p w:rsidR="00933EA4" w:rsidRPr="00A1572C" w:rsidRDefault="00933EA4" w:rsidP="00933EA4">
      <w:pPr>
        <w:ind w:firstLine="567"/>
        <w:jc w:val="both"/>
        <w:rPr>
          <w:rFonts w:eastAsiaTheme="minorHAnsi"/>
          <w:i/>
          <w:iCs/>
          <w:kern w:val="2"/>
          <w:sz w:val="24"/>
          <w:szCs w:val="24"/>
          <w:lang w:val="ru-RU"/>
          <w14:ligatures w14:val="standardContextual"/>
        </w:rPr>
      </w:pPr>
      <w:r w:rsidRPr="00A1572C">
        <w:rPr>
          <w:rFonts w:eastAsiaTheme="minorHAnsi"/>
          <w:i/>
          <w:iCs/>
          <w:kern w:val="2"/>
          <w:sz w:val="24"/>
          <w:szCs w:val="24"/>
          <w:lang w:val="ru-RU"/>
          <w14:ligatures w14:val="standardContextual"/>
        </w:rPr>
        <w:t>Задания/заявки/</w:t>
      </w:r>
      <w:proofErr w:type="gramStart"/>
      <w:r w:rsidRPr="00A1572C">
        <w:rPr>
          <w:rFonts w:eastAsiaTheme="minorHAnsi"/>
          <w:i/>
          <w:iCs/>
          <w:kern w:val="2"/>
          <w:sz w:val="24"/>
          <w:szCs w:val="24"/>
          <w:lang w:val="ru-RU"/>
          <w14:ligatures w14:val="standardContextual"/>
        </w:rPr>
        <w:t>заказа)*</w:t>
      </w:r>
      <w:proofErr w:type="gramEnd"/>
    </w:p>
    <w:p w:rsidR="00933EA4" w:rsidRPr="00A1572C" w:rsidRDefault="00933EA4" w:rsidP="00933EA4">
      <w:pPr>
        <w:ind w:firstLine="567"/>
        <w:jc w:val="both"/>
        <w:rPr>
          <w:rFonts w:eastAsiaTheme="minorHAnsi"/>
          <w:i/>
          <w:iCs/>
          <w:kern w:val="2"/>
          <w:sz w:val="24"/>
          <w:szCs w:val="24"/>
          <w:lang w:val="ru-RU"/>
          <w14:ligatures w14:val="standardContextual"/>
        </w:rPr>
      </w:pPr>
      <w:r w:rsidRPr="00A1572C">
        <w:rPr>
          <w:rFonts w:eastAsiaTheme="minorHAnsi"/>
          <w:i/>
          <w:iCs/>
          <w:kern w:val="2"/>
          <w:sz w:val="24"/>
          <w:szCs w:val="24"/>
          <w:lang w:val="ru-RU"/>
          <w14:ligatures w14:val="standardContextual"/>
        </w:rPr>
        <w:t>…………</w:t>
      </w:r>
    </w:p>
    <w:p w:rsidR="00933EA4" w:rsidRPr="00A1572C" w:rsidRDefault="00933EA4" w:rsidP="00933EA4">
      <w:pPr>
        <w:ind w:firstLine="567"/>
        <w:jc w:val="both"/>
        <w:rPr>
          <w:rFonts w:eastAsiaTheme="minorHAnsi"/>
          <w:i/>
          <w:iCs/>
          <w:kern w:val="2"/>
          <w:sz w:val="24"/>
          <w:szCs w:val="24"/>
          <w:lang w:val="ru-RU"/>
          <w14:ligatures w14:val="standardContextual"/>
        </w:rPr>
      </w:pPr>
      <w:r w:rsidRPr="00A1572C">
        <w:rPr>
          <w:rFonts w:eastAsiaTheme="minorHAnsi"/>
          <w:kern w:val="2"/>
          <w:sz w:val="24"/>
          <w:szCs w:val="24"/>
          <w:lang w:val="ru-RU"/>
          <w14:ligatures w14:val="standardContextual"/>
        </w:rPr>
        <w:t>*</w:t>
      </w:r>
      <w:r w:rsidRPr="00A1572C">
        <w:rPr>
          <w:rFonts w:eastAsiaTheme="minorHAnsi"/>
          <w:i/>
          <w:iCs/>
          <w:kern w:val="2"/>
          <w:sz w:val="24"/>
          <w:szCs w:val="24"/>
          <w:lang w:val="ru-RU"/>
          <w14:ligatures w14:val="standardContextual"/>
        </w:rPr>
        <w:t>В данном разделе после наименования услуги/работы предоставляется фотофиксация и материалы в отношении конкретной услуги/работы.</w:t>
      </w:r>
    </w:p>
    <w:p w:rsidR="00933EA4" w:rsidRPr="00A1572C" w:rsidRDefault="00933EA4" w:rsidP="00933EA4">
      <w:pPr>
        <w:ind w:firstLine="567"/>
        <w:jc w:val="both"/>
        <w:rPr>
          <w:rFonts w:eastAsiaTheme="minorHAnsi"/>
          <w:i/>
          <w:iCs/>
          <w:kern w:val="2"/>
          <w:sz w:val="24"/>
          <w:szCs w:val="24"/>
          <w:lang w:val="ru-RU"/>
          <w14:ligatures w14:val="standardContextual"/>
        </w:rPr>
      </w:pPr>
    </w:p>
    <w:p w:rsidR="001A3BE2" w:rsidRPr="00A1572C" w:rsidRDefault="001A3BE2" w:rsidP="00933EA4">
      <w:pPr>
        <w:rPr>
          <w:sz w:val="24"/>
          <w:szCs w:val="24"/>
          <w:lang w:val="ru-RU"/>
        </w:rPr>
      </w:pPr>
    </w:p>
    <w:p w:rsidR="001A3BE2" w:rsidRPr="00A1572C" w:rsidRDefault="001A3BE2" w:rsidP="00933EA4">
      <w:pPr>
        <w:rPr>
          <w:sz w:val="24"/>
          <w:szCs w:val="24"/>
          <w:lang w:val="ru-RU"/>
        </w:rPr>
      </w:pPr>
    </w:p>
    <w:p w:rsidR="001A3BE2" w:rsidRPr="00A1572C" w:rsidRDefault="001A3BE2" w:rsidP="001A3BE2">
      <w:pPr>
        <w:jc w:val="center"/>
        <w:rPr>
          <w:b/>
          <w:sz w:val="24"/>
          <w:szCs w:val="24"/>
          <w:lang w:val="ru-RU" w:eastAsia="ru-RU"/>
        </w:rPr>
      </w:pPr>
      <w:r w:rsidRPr="00A1572C">
        <w:rPr>
          <w:b/>
          <w:sz w:val="24"/>
          <w:szCs w:val="24"/>
          <w:lang w:val="ru-RU" w:eastAsia="ru-RU"/>
        </w:rPr>
        <w:t>Форму отчета о выполненных работах:</w:t>
      </w:r>
    </w:p>
    <w:p w:rsidR="001A3BE2" w:rsidRPr="00A1572C" w:rsidRDefault="001A3BE2" w:rsidP="001A3BE2">
      <w:pPr>
        <w:jc w:val="center"/>
        <w:rPr>
          <w:b/>
          <w:sz w:val="24"/>
          <w:szCs w:val="24"/>
          <w:lang w:val="ru-RU" w:eastAsia="ru-RU"/>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0"/>
        <w:gridCol w:w="4811"/>
      </w:tblGrid>
      <w:tr w:rsidR="00B52F5B" w:rsidRPr="004D6875" w:rsidTr="005828E9">
        <w:tc>
          <w:tcPr>
            <w:tcW w:w="4810" w:type="dxa"/>
          </w:tcPr>
          <w:p w:rsidR="00B52F5B" w:rsidRPr="001874CE" w:rsidRDefault="00B52F5B" w:rsidP="005828E9">
            <w:pPr>
              <w:jc w:val="both"/>
              <w:rPr>
                <w:b/>
                <w:iCs/>
                <w:sz w:val="24"/>
                <w:szCs w:val="24"/>
              </w:rPr>
            </w:pPr>
            <w:r w:rsidRPr="001874CE">
              <w:rPr>
                <w:b/>
                <w:iCs/>
                <w:sz w:val="24"/>
                <w:szCs w:val="24"/>
              </w:rPr>
              <w:t>АНО «Кинопарк»</w:t>
            </w:r>
          </w:p>
          <w:p w:rsidR="00B52F5B" w:rsidRPr="001874CE" w:rsidRDefault="00B52F5B" w:rsidP="005828E9">
            <w:pPr>
              <w:jc w:val="both"/>
              <w:rPr>
                <w:b/>
                <w:iCs/>
                <w:sz w:val="24"/>
                <w:szCs w:val="24"/>
              </w:rPr>
            </w:pPr>
            <w:r w:rsidRPr="001874CE">
              <w:rPr>
                <w:b/>
                <w:iCs/>
                <w:sz w:val="24"/>
                <w:szCs w:val="24"/>
              </w:rPr>
              <w:t>Генеральный директор</w:t>
            </w:r>
          </w:p>
          <w:p w:rsidR="00B52F5B" w:rsidRDefault="00B52F5B" w:rsidP="005828E9">
            <w:pPr>
              <w:rPr>
                <w:b/>
                <w:sz w:val="24"/>
                <w:szCs w:val="24"/>
              </w:rPr>
            </w:pPr>
          </w:p>
          <w:p w:rsidR="00B52F5B" w:rsidRPr="00A1572C" w:rsidRDefault="00B52F5B" w:rsidP="005828E9">
            <w:pPr>
              <w:rPr>
                <w:b/>
                <w:sz w:val="24"/>
                <w:szCs w:val="24"/>
              </w:rPr>
            </w:pPr>
          </w:p>
          <w:p w:rsidR="00B52F5B" w:rsidRPr="00A1572C" w:rsidRDefault="00B52F5B" w:rsidP="005828E9">
            <w:pPr>
              <w:jc w:val="both"/>
              <w:rPr>
                <w:sz w:val="24"/>
                <w:szCs w:val="24"/>
              </w:rPr>
            </w:pPr>
            <w:r w:rsidRPr="00A1572C">
              <w:rPr>
                <w:sz w:val="24"/>
                <w:szCs w:val="24"/>
              </w:rPr>
              <w:t>________________ /</w:t>
            </w:r>
            <w:r>
              <w:rPr>
                <w:sz w:val="24"/>
                <w:szCs w:val="24"/>
              </w:rPr>
              <w:t>А.В. Яворский</w:t>
            </w:r>
            <w:r w:rsidRPr="00A1572C">
              <w:rPr>
                <w:sz w:val="24"/>
                <w:szCs w:val="24"/>
              </w:rPr>
              <w:t xml:space="preserve">/   </w:t>
            </w:r>
          </w:p>
          <w:p w:rsidR="00B52F5B" w:rsidRPr="00A1572C" w:rsidRDefault="00B52F5B" w:rsidP="005828E9">
            <w:pPr>
              <w:rPr>
                <w:sz w:val="24"/>
                <w:szCs w:val="24"/>
              </w:rPr>
            </w:pPr>
            <w:r w:rsidRPr="00A1572C">
              <w:rPr>
                <w:sz w:val="24"/>
                <w:szCs w:val="24"/>
              </w:rPr>
              <w:t>М.П</w:t>
            </w:r>
          </w:p>
        </w:tc>
        <w:tc>
          <w:tcPr>
            <w:tcW w:w="4811" w:type="dxa"/>
          </w:tcPr>
          <w:p w:rsidR="00B52F5B" w:rsidRPr="003E591B" w:rsidRDefault="00B52F5B" w:rsidP="005828E9">
            <w:pPr>
              <w:jc w:val="both"/>
              <w:rPr>
                <w:b/>
                <w:i/>
                <w:color w:val="FF0000"/>
                <w:sz w:val="24"/>
                <w:szCs w:val="24"/>
              </w:rPr>
            </w:pPr>
            <w:r w:rsidRPr="003E591B">
              <w:rPr>
                <w:b/>
                <w:i/>
                <w:color w:val="FF0000"/>
                <w:sz w:val="24"/>
                <w:szCs w:val="24"/>
              </w:rPr>
              <w:t>Наименование организации</w:t>
            </w:r>
          </w:p>
          <w:p w:rsidR="00B52F5B" w:rsidRPr="003E591B" w:rsidRDefault="00B52F5B" w:rsidP="005828E9">
            <w:pPr>
              <w:jc w:val="both"/>
              <w:rPr>
                <w:b/>
                <w:i/>
                <w:color w:val="FF0000"/>
                <w:sz w:val="24"/>
                <w:szCs w:val="24"/>
              </w:rPr>
            </w:pPr>
            <w:r w:rsidRPr="003E591B">
              <w:rPr>
                <w:b/>
                <w:i/>
                <w:color w:val="FF0000"/>
                <w:sz w:val="24"/>
                <w:szCs w:val="24"/>
              </w:rPr>
              <w:t>Должность</w:t>
            </w:r>
          </w:p>
          <w:p w:rsidR="00B52F5B" w:rsidRDefault="00B52F5B" w:rsidP="005828E9">
            <w:pPr>
              <w:jc w:val="both"/>
              <w:rPr>
                <w:b/>
                <w:sz w:val="24"/>
                <w:szCs w:val="24"/>
              </w:rPr>
            </w:pPr>
          </w:p>
          <w:p w:rsidR="00B52F5B" w:rsidRPr="00A1572C" w:rsidRDefault="00B52F5B" w:rsidP="005828E9">
            <w:pPr>
              <w:jc w:val="both"/>
              <w:rPr>
                <w:b/>
                <w:sz w:val="24"/>
                <w:szCs w:val="24"/>
              </w:rPr>
            </w:pPr>
          </w:p>
          <w:p w:rsidR="00B52F5B" w:rsidRPr="00A1572C" w:rsidRDefault="00B52F5B" w:rsidP="005828E9">
            <w:pPr>
              <w:jc w:val="both"/>
              <w:rPr>
                <w:sz w:val="24"/>
                <w:szCs w:val="24"/>
              </w:rPr>
            </w:pPr>
            <w:r w:rsidRPr="00A1572C">
              <w:rPr>
                <w:sz w:val="24"/>
                <w:szCs w:val="24"/>
              </w:rPr>
              <w:t xml:space="preserve">________________ /___________/   </w:t>
            </w:r>
          </w:p>
          <w:p w:rsidR="00B52F5B" w:rsidRPr="00A1572C" w:rsidRDefault="00B52F5B" w:rsidP="005828E9">
            <w:pPr>
              <w:rPr>
                <w:sz w:val="24"/>
                <w:szCs w:val="24"/>
              </w:rPr>
            </w:pPr>
            <w:r w:rsidRPr="00A1572C">
              <w:rPr>
                <w:sz w:val="24"/>
                <w:szCs w:val="24"/>
              </w:rPr>
              <w:t>М.П.</w:t>
            </w:r>
          </w:p>
        </w:tc>
      </w:tr>
    </w:tbl>
    <w:p w:rsidR="001A3BE2" w:rsidRPr="00A1572C" w:rsidRDefault="001A3BE2" w:rsidP="00933EA4">
      <w:pPr>
        <w:rPr>
          <w:sz w:val="24"/>
          <w:szCs w:val="24"/>
          <w:lang w:val="ru-RU"/>
        </w:rPr>
      </w:pPr>
    </w:p>
    <w:sectPr w:rsidR="001A3BE2" w:rsidRPr="00A1572C" w:rsidSect="00D210F1">
      <w:footerReference w:type="default" r:id="rId13"/>
      <w:pgSz w:w="11900" w:h="16840"/>
      <w:pgMar w:top="1134" w:right="851" w:bottom="851" w:left="1418" w:header="0" w:footer="76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964B4" w:rsidRDefault="003964B4">
      <w:r>
        <w:separator/>
      </w:r>
    </w:p>
  </w:endnote>
  <w:endnote w:type="continuationSeparator" w:id="0">
    <w:p w:rsidR="003964B4" w:rsidRDefault="003964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UI Gothic">
    <w:panose1 w:val="020B0600070205080204"/>
    <w:charset w:val="80"/>
    <w:family w:val="swiss"/>
    <w:pitch w:val="variable"/>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088C" w:rsidRDefault="0016088C">
    <w:pPr>
      <w:pStyle w:val="a3"/>
      <w:spacing w:line="14" w:lineRule="auto"/>
      <w:rPr>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088C" w:rsidRDefault="0016088C">
    <w:pPr>
      <w:pStyle w:val="a3"/>
      <w:spacing w:line="14" w:lineRule="auto"/>
      <w:ind w:left="0"/>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088C" w:rsidRDefault="0016088C">
    <w:pPr>
      <w:pStyle w:val="a3"/>
      <w:spacing w:line="14" w:lineRule="auto"/>
      <w:ind w:left="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964B4" w:rsidRDefault="003964B4">
      <w:r>
        <w:separator/>
      </w:r>
    </w:p>
  </w:footnote>
  <w:footnote w:type="continuationSeparator" w:id="0">
    <w:p w:rsidR="003964B4" w:rsidRDefault="003964B4">
      <w:r>
        <w:continuationSeparator/>
      </w:r>
    </w:p>
  </w:footnote>
  <w:footnote w:id="1">
    <w:p w:rsidR="005424DB" w:rsidRDefault="005424DB" w:rsidP="005424DB">
      <w:pPr>
        <w:pStyle w:val="af3"/>
        <w:rPr>
          <w:rFonts w:ascii="Times New Roman" w:hAnsi="Times New Roman" w:cs="Times New Roman"/>
        </w:rPr>
      </w:pPr>
      <w:r>
        <w:rPr>
          <w:rStyle w:val="af5"/>
        </w:rPr>
        <w:footnoteRef/>
      </w:r>
      <w:r>
        <w:t xml:space="preserve"> В случае начисления неустойки Заказчиком прикладывается ее расчет.</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D233D"/>
    <w:multiLevelType w:val="multilevel"/>
    <w:tmpl w:val="35A6A24C"/>
    <w:lvl w:ilvl="0">
      <w:start w:val="13"/>
      <w:numFmt w:val="decimal"/>
      <w:lvlText w:val="%1"/>
      <w:lvlJc w:val="left"/>
      <w:pPr>
        <w:ind w:left="140" w:hanging="642"/>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spacing w:val="0"/>
        <w:w w:val="100"/>
        <w:sz w:val="24"/>
        <w:szCs w:val="24"/>
      </w:rPr>
    </w:lvl>
    <w:lvl w:ilvl="2">
      <w:numFmt w:val="bullet"/>
      <w:lvlText w:val="•"/>
      <w:lvlJc w:val="left"/>
      <w:pPr>
        <w:ind w:left="2268" w:hanging="642"/>
      </w:pPr>
      <w:rPr>
        <w:rFonts w:hint="default"/>
      </w:rPr>
    </w:lvl>
    <w:lvl w:ilvl="3">
      <w:numFmt w:val="bullet"/>
      <w:lvlText w:val="•"/>
      <w:lvlJc w:val="left"/>
      <w:pPr>
        <w:ind w:left="3332" w:hanging="642"/>
      </w:pPr>
      <w:rPr>
        <w:rFonts w:hint="default"/>
      </w:rPr>
    </w:lvl>
    <w:lvl w:ilvl="4">
      <w:numFmt w:val="bullet"/>
      <w:lvlText w:val="•"/>
      <w:lvlJc w:val="left"/>
      <w:pPr>
        <w:ind w:left="4396" w:hanging="642"/>
      </w:pPr>
      <w:rPr>
        <w:rFonts w:hint="default"/>
      </w:rPr>
    </w:lvl>
    <w:lvl w:ilvl="5">
      <w:numFmt w:val="bullet"/>
      <w:lvlText w:val="•"/>
      <w:lvlJc w:val="left"/>
      <w:pPr>
        <w:ind w:left="5460" w:hanging="642"/>
      </w:pPr>
      <w:rPr>
        <w:rFonts w:hint="default"/>
      </w:rPr>
    </w:lvl>
    <w:lvl w:ilvl="6">
      <w:numFmt w:val="bullet"/>
      <w:lvlText w:val="•"/>
      <w:lvlJc w:val="left"/>
      <w:pPr>
        <w:ind w:left="6524" w:hanging="642"/>
      </w:pPr>
      <w:rPr>
        <w:rFonts w:hint="default"/>
      </w:rPr>
    </w:lvl>
    <w:lvl w:ilvl="7">
      <w:numFmt w:val="bullet"/>
      <w:lvlText w:val="•"/>
      <w:lvlJc w:val="left"/>
      <w:pPr>
        <w:ind w:left="7588" w:hanging="642"/>
      </w:pPr>
      <w:rPr>
        <w:rFonts w:hint="default"/>
      </w:rPr>
    </w:lvl>
    <w:lvl w:ilvl="8">
      <w:numFmt w:val="bullet"/>
      <w:lvlText w:val="•"/>
      <w:lvlJc w:val="left"/>
      <w:pPr>
        <w:ind w:left="8652" w:hanging="642"/>
      </w:pPr>
      <w:rPr>
        <w:rFonts w:hint="default"/>
      </w:rPr>
    </w:lvl>
  </w:abstractNum>
  <w:abstractNum w:abstractNumId="1" w15:restartNumberingAfterBreak="0">
    <w:nsid w:val="070D37C3"/>
    <w:multiLevelType w:val="multilevel"/>
    <w:tmpl w:val="6E9814F8"/>
    <w:lvl w:ilvl="0">
      <w:start w:val="13"/>
      <w:numFmt w:val="decimal"/>
      <w:lvlText w:val="%1"/>
      <w:lvlJc w:val="left"/>
      <w:pPr>
        <w:ind w:left="420" w:hanging="420"/>
      </w:pPr>
      <w:rPr>
        <w:rFonts w:hint="default"/>
      </w:rPr>
    </w:lvl>
    <w:lvl w:ilvl="1">
      <w:start w:val="1"/>
      <w:numFmt w:val="decimal"/>
      <w:suff w:val="space"/>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4E6E54"/>
    <w:multiLevelType w:val="hybridMultilevel"/>
    <w:tmpl w:val="26C25824"/>
    <w:lvl w:ilvl="0" w:tplc="A3AC8E72">
      <w:numFmt w:val="bullet"/>
      <w:suff w:val="space"/>
      <w:lvlText w:val="•"/>
      <w:lvlJc w:val="left"/>
      <w:pPr>
        <w:ind w:left="0" w:firstLine="0"/>
      </w:pPr>
      <w:rPr>
        <w:rFonts w:ascii="Times New Roman" w:eastAsia="Times New Roman" w:hAnsi="Times New Roman" w:cs="Times New Roman" w:hint="default"/>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9A702A8"/>
    <w:multiLevelType w:val="hybridMultilevel"/>
    <w:tmpl w:val="A3569692"/>
    <w:lvl w:ilvl="0" w:tplc="ED962682">
      <w:numFmt w:val="bullet"/>
      <w:suff w:val="space"/>
      <w:lvlText w:val="•"/>
      <w:lvlJc w:val="left"/>
      <w:pPr>
        <w:ind w:left="0" w:firstLine="0"/>
      </w:pPr>
      <w:rPr>
        <w:rFonts w:ascii="Times New Roman" w:eastAsia="Times New Roman" w:hAnsi="Times New Roman" w:cs="Times New Roman" w:hint="default"/>
        <w:w w:val="100"/>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FD35210"/>
    <w:multiLevelType w:val="multilevel"/>
    <w:tmpl w:val="0BFC338C"/>
    <w:lvl w:ilvl="0">
      <w:start w:val="1"/>
      <w:numFmt w:val="bullet"/>
      <w:suff w:val="space"/>
      <w:lvlText w:val=""/>
      <w:lvlJc w:val="left"/>
      <w:pPr>
        <w:ind w:left="0" w:firstLine="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FE33C18"/>
    <w:multiLevelType w:val="hybridMultilevel"/>
    <w:tmpl w:val="ADE4A538"/>
    <w:lvl w:ilvl="0" w:tplc="A4A4D88A">
      <w:numFmt w:val="bullet"/>
      <w:suff w:val="space"/>
      <w:lvlText w:val="•"/>
      <w:lvlJc w:val="left"/>
      <w:pPr>
        <w:ind w:left="0" w:firstLine="0"/>
      </w:pPr>
      <w:rPr>
        <w:rFonts w:hint="default"/>
        <w:w w:val="100"/>
        <w:position w:val="3"/>
        <w:sz w:val="24"/>
        <w:szCs w:val="24"/>
      </w:rPr>
    </w:lvl>
    <w:lvl w:ilvl="1" w:tplc="DCFAFBBA">
      <w:numFmt w:val="bullet"/>
      <w:lvlText w:val="•"/>
      <w:lvlJc w:val="left"/>
      <w:pPr>
        <w:ind w:left="1618" w:hanging="155"/>
      </w:pPr>
      <w:rPr>
        <w:rFonts w:hint="default"/>
      </w:rPr>
    </w:lvl>
    <w:lvl w:ilvl="2" w:tplc="AE86F926">
      <w:numFmt w:val="bullet"/>
      <w:lvlText w:val="•"/>
      <w:lvlJc w:val="left"/>
      <w:pPr>
        <w:ind w:left="2636" w:hanging="155"/>
      </w:pPr>
      <w:rPr>
        <w:rFonts w:hint="default"/>
      </w:rPr>
    </w:lvl>
    <w:lvl w:ilvl="3" w:tplc="EE442462">
      <w:numFmt w:val="bullet"/>
      <w:lvlText w:val="•"/>
      <w:lvlJc w:val="left"/>
      <w:pPr>
        <w:ind w:left="3654" w:hanging="155"/>
      </w:pPr>
      <w:rPr>
        <w:rFonts w:hint="default"/>
      </w:rPr>
    </w:lvl>
    <w:lvl w:ilvl="4" w:tplc="33F6AC60">
      <w:numFmt w:val="bullet"/>
      <w:lvlText w:val="•"/>
      <w:lvlJc w:val="left"/>
      <w:pPr>
        <w:ind w:left="4672" w:hanging="155"/>
      </w:pPr>
      <w:rPr>
        <w:rFonts w:hint="default"/>
      </w:rPr>
    </w:lvl>
    <w:lvl w:ilvl="5" w:tplc="85348A24">
      <w:numFmt w:val="bullet"/>
      <w:lvlText w:val="•"/>
      <w:lvlJc w:val="left"/>
      <w:pPr>
        <w:ind w:left="5690" w:hanging="155"/>
      </w:pPr>
      <w:rPr>
        <w:rFonts w:hint="default"/>
      </w:rPr>
    </w:lvl>
    <w:lvl w:ilvl="6" w:tplc="177AEAEC">
      <w:numFmt w:val="bullet"/>
      <w:lvlText w:val="•"/>
      <w:lvlJc w:val="left"/>
      <w:pPr>
        <w:ind w:left="6708" w:hanging="155"/>
      </w:pPr>
      <w:rPr>
        <w:rFonts w:hint="default"/>
      </w:rPr>
    </w:lvl>
    <w:lvl w:ilvl="7" w:tplc="15968244">
      <w:numFmt w:val="bullet"/>
      <w:lvlText w:val="•"/>
      <w:lvlJc w:val="left"/>
      <w:pPr>
        <w:ind w:left="7726" w:hanging="155"/>
      </w:pPr>
      <w:rPr>
        <w:rFonts w:hint="default"/>
      </w:rPr>
    </w:lvl>
    <w:lvl w:ilvl="8" w:tplc="03FC1E88">
      <w:numFmt w:val="bullet"/>
      <w:lvlText w:val="•"/>
      <w:lvlJc w:val="left"/>
      <w:pPr>
        <w:ind w:left="8744" w:hanging="155"/>
      </w:pPr>
      <w:rPr>
        <w:rFonts w:hint="default"/>
      </w:rPr>
    </w:lvl>
  </w:abstractNum>
  <w:abstractNum w:abstractNumId="6" w15:restartNumberingAfterBreak="0">
    <w:nsid w:val="12E93703"/>
    <w:multiLevelType w:val="multilevel"/>
    <w:tmpl w:val="873CB356"/>
    <w:lvl w:ilvl="0">
      <w:start w:val="8"/>
      <w:numFmt w:val="decimal"/>
      <w:lvlText w:val="%1"/>
      <w:lvlJc w:val="left"/>
      <w:pPr>
        <w:ind w:left="140" w:hanging="536"/>
      </w:pPr>
      <w:rPr>
        <w:rFonts w:hint="default"/>
      </w:rPr>
    </w:lvl>
    <w:lvl w:ilvl="1">
      <w:start w:val="2"/>
      <w:numFmt w:val="decimal"/>
      <w:suff w:val="space"/>
      <w:lvlText w:val="%1.%2"/>
      <w:lvlJc w:val="left"/>
      <w:pPr>
        <w:ind w:left="0" w:firstLine="0"/>
      </w:pPr>
      <w:rPr>
        <w:rFonts w:ascii="Times New Roman" w:eastAsia="Times New Roman" w:hAnsi="Times New Roman" w:cs="Times New Roman" w:hint="default"/>
        <w:spacing w:val="0"/>
        <w:w w:val="100"/>
        <w:sz w:val="24"/>
        <w:szCs w:val="24"/>
      </w:rPr>
    </w:lvl>
    <w:lvl w:ilvl="2">
      <w:numFmt w:val="bullet"/>
      <w:lvlText w:val="•"/>
      <w:lvlJc w:val="left"/>
      <w:pPr>
        <w:ind w:left="2268" w:hanging="536"/>
      </w:pPr>
      <w:rPr>
        <w:rFonts w:hint="default"/>
      </w:rPr>
    </w:lvl>
    <w:lvl w:ilvl="3">
      <w:numFmt w:val="bullet"/>
      <w:lvlText w:val="•"/>
      <w:lvlJc w:val="left"/>
      <w:pPr>
        <w:ind w:left="3332" w:hanging="536"/>
      </w:pPr>
      <w:rPr>
        <w:rFonts w:hint="default"/>
      </w:rPr>
    </w:lvl>
    <w:lvl w:ilvl="4">
      <w:numFmt w:val="bullet"/>
      <w:lvlText w:val="•"/>
      <w:lvlJc w:val="left"/>
      <w:pPr>
        <w:ind w:left="4396" w:hanging="536"/>
      </w:pPr>
      <w:rPr>
        <w:rFonts w:hint="default"/>
      </w:rPr>
    </w:lvl>
    <w:lvl w:ilvl="5">
      <w:numFmt w:val="bullet"/>
      <w:lvlText w:val="•"/>
      <w:lvlJc w:val="left"/>
      <w:pPr>
        <w:ind w:left="5460" w:hanging="536"/>
      </w:pPr>
      <w:rPr>
        <w:rFonts w:hint="default"/>
      </w:rPr>
    </w:lvl>
    <w:lvl w:ilvl="6">
      <w:numFmt w:val="bullet"/>
      <w:lvlText w:val="•"/>
      <w:lvlJc w:val="left"/>
      <w:pPr>
        <w:ind w:left="6524" w:hanging="536"/>
      </w:pPr>
      <w:rPr>
        <w:rFonts w:hint="default"/>
      </w:rPr>
    </w:lvl>
    <w:lvl w:ilvl="7">
      <w:numFmt w:val="bullet"/>
      <w:lvlText w:val="•"/>
      <w:lvlJc w:val="left"/>
      <w:pPr>
        <w:ind w:left="7588" w:hanging="536"/>
      </w:pPr>
      <w:rPr>
        <w:rFonts w:hint="default"/>
      </w:rPr>
    </w:lvl>
    <w:lvl w:ilvl="8">
      <w:numFmt w:val="bullet"/>
      <w:lvlText w:val="•"/>
      <w:lvlJc w:val="left"/>
      <w:pPr>
        <w:ind w:left="8652" w:hanging="536"/>
      </w:pPr>
      <w:rPr>
        <w:rFonts w:hint="default"/>
      </w:rPr>
    </w:lvl>
  </w:abstractNum>
  <w:abstractNum w:abstractNumId="7" w15:restartNumberingAfterBreak="0">
    <w:nsid w:val="1C151992"/>
    <w:multiLevelType w:val="multilevel"/>
    <w:tmpl w:val="E3F6DDB4"/>
    <w:lvl w:ilvl="0">
      <w:start w:val="2"/>
      <w:numFmt w:val="decimal"/>
      <w:lvlText w:val="%1."/>
      <w:lvlJc w:val="left"/>
      <w:pPr>
        <w:ind w:left="480" w:hanging="480"/>
      </w:pPr>
      <w:rPr>
        <w:rFonts w:hint="default"/>
      </w:rPr>
    </w:lvl>
    <w:lvl w:ilvl="1">
      <w:start w:val="1"/>
      <w:numFmt w:val="decimal"/>
      <w:suff w:val="space"/>
      <w:lvlText w:val="%1.%2"/>
      <w:lvlJc w:val="left"/>
      <w:pPr>
        <w:ind w:left="0" w:firstLine="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8" w15:restartNumberingAfterBreak="0">
    <w:nsid w:val="25B65E77"/>
    <w:multiLevelType w:val="multilevel"/>
    <w:tmpl w:val="6EDC5B10"/>
    <w:lvl w:ilvl="0">
      <w:start w:val="9"/>
      <w:numFmt w:val="decimal"/>
      <w:lvlText w:val="%1."/>
      <w:lvlJc w:val="left"/>
      <w:pPr>
        <w:ind w:left="480" w:hanging="480"/>
      </w:pPr>
      <w:rPr>
        <w:rFonts w:hint="default"/>
      </w:rPr>
    </w:lvl>
    <w:lvl w:ilvl="1">
      <w:start w:val="1"/>
      <w:numFmt w:val="decimal"/>
      <w:suff w:val="space"/>
      <w:lvlText w:val="%1.%2."/>
      <w:lvlJc w:val="left"/>
      <w:pPr>
        <w:ind w:left="0" w:firstLine="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9" w15:restartNumberingAfterBreak="0">
    <w:nsid w:val="367C5F18"/>
    <w:multiLevelType w:val="hybridMultilevel"/>
    <w:tmpl w:val="EB8868EC"/>
    <w:lvl w:ilvl="0" w:tplc="45486360">
      <w:numFmt w:val="bullet"/>
      <w:suff w:val="space"/>
      <w:lvlText w:val="•"/>
      <w:lvlJc w:val="left"/>
      <w:pPr>
        <w:ind w:left="0" w:firstLine="0"/>
      </w:pPr>
      <w:rPr>
        <w:rFonts w:ascii="Times New Roman" w:hAnsi="Times New Roman" w:cs="Times New Roman" w:hint="default"/>
        <w:color w:val="auto"/>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91228A4"/>
    <w:multiLevelType w:val="multilevel"/>
    <w:tmpl w:val="2202F60C"/>
    <w:lvl w:ilvl="0">
      <w:start w:val="8"/>
      <w:numFmt w:val="decimal"/>
      <w:lvlText w:val="%1"/>
      <w:lvlJc w:val="left"/>
      <w:pPr>
        <w:ind w:left="360" w:hanging="360"/>
      </w:pPr>
      <w:rPr>
        <w:rFonts w:hint="default"/>
      </w:rPr>
    </w:lvl>
    <w:lvl w:ilvl="1">
      <w:start w:val="1"/>
      <w:numFmt w:val="decimal"/>
      <w:suff w:val="space"/>
      <w:lvlText w:val="%1.%2"/>
      <w:lvlJc w:val="left"/>
      <w:pPr>
        <w:ind w:left="0" w:firstLine="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3D674C17"/>
    <w:multiLevelType w:val="multilevel"/>
    <w:tmpl w:val="B04E449C"/>
    <w:styleLink w:val="1"/>
    <w:lvl w:ilvl="0">
      <w:start w:val="1"/>
      <w:numFmt w:val="decimal"/>
      <w:lvlText w:val="%1."/>
      <w:lvlJc w:val="left"/>
      <w:pPr>
        <w:ind w:left="354" w:hanging="354"/>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highlight w:val="none"/>
        <w:vertAlign w:val="baseline"/>
      </w:rPr>
    </w:lvl>
    <w:lvl w:ilvl="1">
      <w:start w:val="1"/>
      <w:numFmt w:val="decimal"/>
      <w:lvlText w:val="%1.%2."/>
      <w:lvlJc w:val="left"/>
      <w:pPr>
        <w:tabs>
          <w:tab w:val="num" w:pos="1237"/>
        </w:tabs>
        <w:ind w:left="517" w:firstLine="203"/>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start w:val="1"/>
      <w:numFmt w:val="decimal"/>
      <w:suff w:val="nothing"/>
      <w:lvlText w:val="%1.%2.%3."/>
      <w:lvlJc w:val="left"/>
      <w:pPr>
        <w:tabs>
          <w:tab w:val="left" w:pos="1237"/>
        </w:tabs>
        <w:ind w:left="517" w:firstLine="203"/>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decimal"/>
      <w:suff w:val="nothing"/>
      <w:lvlText w:val="%1.%2.%3.%4."/>
      <w:lvlJc w:val="left"/>
      <w:pPr>
        <w:tabs>
          <w:tab w:val="left" w:pos="1237"/>
        </w:tabs>
        <w:ind w:left="517" w:firstLine="203"/>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decimal"/>
      <w:suff w:val="nothing"/>
      <w:lvlText w:val="%1.%2.%3.%4.%5."/>
      <w:lvlJc w:val="left"/>
      <w:pPr>
        <w:tabs>
          <w:tab w:val="left" w:pos="1237"/>
        </w:tabs>
        <w:ind w:left="517" w:firstLine="203"/>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decimal"/>
      <w:suff w:val="nothing"/>
      <w:lvlText w:val="%1.%2.%3.%4.%5.%6."/>
      <w:lvlJc w:val="left"/>
      <w:pPr>
        <w:tabs>
          <w:tab w:val="left" w:pos="1237"/>
        </w:tabs>
        <w:ind w:left="517" w:firstLine="203"/>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decimal"/>
      <w:suff w:val="nothing"/>
      <w:lvlText w:val="%1.%2.%3.%4.%5.%6.%7."/>
      <w:lvlJc w:val="left"/>
      <w:pPr>
        <w:tabs>
          <w:tab w:val="left" w:pos="1237"/>
        </w:tabs>
        <w:ind w:left="517" w:firstLine="203"/>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decimal"/>
      <w:suff w:val="nothing"/>
      <w:lvlText w:val="%1.%2.%3.%4.%5.%6.%7.%8."/>
      <w:lvlJc w:val="left"/>
      <w:pPr>
        <w:tabs>
          <w:tab w:val="left" w:pos="1237"/>
        </w:tabs>
        <w:ind w:left="517" w:firstLine="203"/>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decimal"/>
      <w:suff w:val="nothing"/>
      <w:lvlText w:val="%1.%2.%3.%4.%5.%6.%7.%8.%9."/>
      <w:lvlJc w:val="left"/>
      <w:pPr>
        <w:tabs>
          <w:tab w:val="left" w:pos="1237"/>
        </w:tabs>
        <w:ind w:left="517" w:firstLine="203"/>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2" w15:restartNumberingAfterBreak="0">
    <w:nsid w:val="3E0918EC"/>
    <w:multiLevelType w:val="multilevel"/>
    <w:tmpl w:val="CEA4FED6"/>
    <w:lvl w:ilvl="0">
      <w:start w:val="2"/>
      <w:numFmt w:val="decimal"/>
      <w:lvlText w:val="%1"/>
      <w:lvlJc w:val="left"/>
      <w:pPr>
        <w:ind w:left="480" w:hanging="480"/>
      </w:pPr>
      <w:rPr>
        <w:rFonts w:hint="default"/>
      </w:rPr>
    </w:lvl>
    <w:lvl w:ilvl="1">
      <w:start w:val="4"/>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15:restartNumberingAfterBreak="0">
    <w:nsid w:val="41DA19D0"/>
    <w:multiLevelType w:val="multilevel"/>
    <w:tmpl w:val="0CD0E268"/>
    <w:lvl w:ilvl="0">
      <w:start w:val="1"/>
      <w:numFmt w:val="decimal"/>
      <w:suff w:val="space"/>
      <w:lvlText w:val="%1."/>
      <w:lvlJc w:val="left"/>
      <w:pPr>
        <w:ind w:left="0" w:firstLine="0"/>
      </w:pPr>
      <w:rPr>
        <w:rFonts w:hint="default"/>
        <w:b/>
        <w:bCs/>
        <w:w w:val="100"/>
      </w:rPr>
    </w:lvl>
    <w:lvl w:ilvl="1">
      <w:start w:val="1"/>
      <w:numFmt w:val="decimal"/>
      <w:suff w:val="space"/>
      <w:lvlText w:val="%1.%2."/>
      <w:lvlJc w:val="left"/>
      <w:pPr>
        <w:ind w:left="0" w:firstLine="0"/>
      </w:pPr>
      <w:rPr>
        <w:rFonts w:ascii="Times New Roman" w:eastAsia="Times New Roman" w:hAnsi="Times New Roman" w:cs="Times New Roman" w:hint="default"/>
        <w:spacing w:val="0"/>
        <w:w w:val="100"/>
        <w:sz w:val="24"/>
        <w:szCs w:val="24"/>
      </w:rPr>
    </w:lvl>
    <w:lvl w:ilvl="2">
      <w:numFmt w:val="bullet"/>
      <w:lvlText w:val="•"/>
      <w:lvlJc w:val="left"/>
      <w:pPr>
        <w:ind w:left="1580" w:hanging="490"/>
      </w:pPr>
      <w:rPr>
        <w:rFonts w:hint="default"/>
      </w:rPr>
    </w:lvl>
    <w:lvl w:ilvl="3">
      <w:numFmt w:val="bullet"/>
      <w:lvlText w:val="•"/>
      <w:lvlJc w:val="left"/>
      <w:pPr>
        <w:ind w:left="2780" w:hanging="490"/>
      </w:pPr>
      <w:rPr>
        <w:rFonts w:hint="default"/>
      </w:rPr>
    </w:lvl>
    <w:lvl w:ilvl="4">
      <w:numFmt w:val="bullet"/>
      <w:lvlText w:val="•"/>
      <w:lvlJc w:val="left"/>
      <w:pPr>
        <w:ind w:left="3980" w:hanging="490"/>
      </w:pPr>
      <w:rPr>
        <w:rFonts w:hint="default"/>
      </w:rPr>
    </w:lvl>
    <w:lvl w:ilvl="5">
      <w:numFmt w:val="bullet"/>
      <w:lvlText w:val="•"/>
      <w:lvlJc w:val="left"/>
      <w:pPr>
        <w:ind w:left="5180" w:hanging="490"/>
      </w:pPr>
      <w:rPr>
        <w:rFonts w:hint="default"/>
      </w:rPr>
    </w:lvl>
    <w:lvl w:ilvl="6">
      <w:numFmt w:val="bullet"/>
      <w:lvlText w:val="•"/>
      <w:lvlJc w:val="left"/>
      <w:pPr>
        <w:ind w:left="6380" w:hanging="490"/>
      </w:pPr>
      <w:rPr>
        <w:rFonts w:hint="default"/>
      </w:rPr>
    </w:lvl>
    <w:lvl w:ilvl="7">
      <w:numFmt w:val="bullet"/>
      <w:lvlText w:val="•"/>
      <w:lvlJc w:val="left"/>
      <w:pPr>
        <w:ind w:left="7580" w:hanging="490"/>
      </w:pPr>
      <w:rPr>
        <w:rFonts w:hint="default"/>
      </w:rPr>
    </w:lvl>
    <w:lvl w:ilvl="8">
      <w:numFmt w:val="bullet"/>
      <w:lvlText w:val="•"/>
      <w:lvlJc w:val="left"/>
      <w:pPr>
        <w:ind w:left="8780" w:hanging="490"/>
      </w:pPr>
      <w:rPr>
        <w:rFonts w:hint="default"/>
      </w:rPr>
    </w:lvl>
  </w:abstractNum>
  <w:abstractNum w:abstractNumId="14" w15:restartNumberingAfterBreak="0">
    <w:nsid w:val="45156DD9"/>
    <w:multiLevelType w:val="multilevel"/>
    <w:tmpl w:val="4FDE61AE"/>
    <w:lvl w:ilvl="0">
      <w:start w:val="8"/>
      <w:numFmt w:val="decimal"/>
      <w:lvlText w:val="%1"/>
      <w:lvlJc w:val="left"/>
      <w:pPr>
        <w:ind w:left="560" w:hanging="42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w w:val="100"/>
        <w:sz w:val="24"/>
        <w:szCs w:val="24"/>
      </w:rPr>
    </w:lvl>
    <w:lvl w:ilvl="2">
      <w:start w:val="1"/>
      <w:numFmt w:val="decimal"/>
      <w:suff w:val="space"/>
      <w:lvlText w:val="%1.%2.%3"/>
      <w:lvlJc w:val="left"/>
      <w:pPr>
        <w:ind w:left="0" w:firstLine="0"/>
      </w:pPr>
      <w:rPr>
        <w:rFonts w:ascii="Times New Roman" w:eastAsia="Times New Roman" w:hAnsi="Times New Roman" w:cs="Times New Roman" w:hint="default"/>
        <w:spacing w:val="0"/>
        <w:w w:val="100"/>
        <w:sz w:val="24"/>
        <w:szCs w:val="24"/>
      </w:rPr>
    </w:lvl>
    <w:lvl w:ilvl="3">
      <w:start w:val="1"/>
      <w:numFmt w:val="decimal"/>
      <w:lvlText w:val="%1.%2.%3.%4"/>
      <w:lvlJc w:val="left"/>
      <w:pPr>
        <w:ind w:left="140" w:hanging="894"/>
      </w:pPr>
      <w:rPr>
        <w:rFonts w:ascii="Times New Roman" w:eastAsia="Times New Roman" w:hAnsi="Times New Roman" w:cs="Times New Roman" w:hint="default"/>
        <w:spacing w:val="0"/>
        <w:w w:val="100"/>
        <w:sz w:val="24"/>
        <w:szCs w:val="24"/>
      </w:rPr>
    </w:lvl>
    <w:lvl w:ilvl="4">
      <w:numFmt w:val="bullet"/>
      <w:lvlText w:val="•"/>
      <w:lvlJc w:val="left"/>
      <w:pPr>
        <w:ind w:left="3966" w:hanging="894"/>
      </w:pPr>
      <w:rPr>
        <w:rFonts w:hint="default"/>
      </w:rPr>
    </w:lvl>
    <w:lvl w:ilvl="5">
      <w:numFmt w:val="bullet"/>
      <w:lvlText w:val="•"/>
      <w:lvlJc w:val="left"/>
      <w:pPr>
        <w:ind w:left="5102" w:hanging="894"/>
      </w:pPr>
      <w:rPr>
        <w:rFonts w:hint="default"/>
      </w:rPr>
    </w:lvl>
    <w:lvl w:ilvl="6">
      <w:numFmt w:val="bullet"/>
      <w:lvlText w:val="•"/>
      <w:lvlJc w:val="left"/>
      <w:pPr>
        <w:ind w:left="6237" w:hanging="894"/>
      </w:pPr>
      <w:rPr>
        <w:rFonts w:hint="default"/>
      </w:rPr>
    </w:lvl>
    <w:lvl w:ilvl="7">
      <w:numFmt w:val="bullet"/>
      <w:lvlText w:val="•"/>
      <w:lvlJc w:val="left"/>
      <w:pPr>
        <w:ind w:left="7373" w:hanging="894"/>
      </w:pPr>
      <w:rPr>
        <w:rFonts w:hint="default"/>
      </w:rPr>
    </w:lvl>
    <w:lvl w:ilvl="8">
      <w:numFmt w:val="bullet"/>
      <w:lvlText w:val="•"/>
      <w:lvlJc w:val="left"/>
      <w:pPr>
        <w:ind w:left="8508" w:hanging="894"/>
      </w:pPr>
      <w:rPr>
        <w:rFonts w:hint="default"/>
      </w:rPr>
    </w:lvl>
  </w:abstractNum>
  <w:abstractNum w:abstractNumId="15" w15:restartNumberingAfterBreak="0">
    <w:nsid w:val="4B826F3F"/>
    <w:multiLevelType w:val="multilevel"/>
    <w:tmpl w:val="DF52DA48"/>
    <w:lvl w:ilvl="0">
      <w:start w:val="4"/>
      <w:numFmt w:val="decimal"/>
      <w:lvlText w:val="%1"/>
      <w:lvlJc w:val="left"/>
      <w:pPr>
        <w:ind w:left="360" w:hanging="36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CB16019"/>
    <w:multiLevelType w:val="multilevel"/>
    <w:tmpl w:val="585077C0"/>
    <w:lvl w:ilvl="0">
      <w:start w:val="6"/>
      <w:numFmt w:val="decimal"/>
      <w:lvlText w:val="%1"/>
      <w:lvlJc w:val="left"/>
      <w:pPr>
        <w:ind w:left="360" w:hanging="360"/>
      </w:pPr>
      <w:rPr>
        <w:rFonts w:hint="default"/>
      </w:rPr>
    </w:lvl>
    <w:lvl w:ilvl="1">
      <w:start w:val="1"/>
      <w:numFmt w:val="decimal"/>
      <w:suff w:val="space"/>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9E44DA8"/>
    <w:multiLevelType w:val="hybridMultilevel"/>
    <w:tmpl w:val="EFAC2A96"/>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8" w15:restartNumberingAfterBreak="0">
    <w:nsid w:val="5CEA47DE"/>
    <w:multiLevelType w:val="multilevel"/>
    <w:tmpl w:val="CEA4FED6"/>
    <w:lvl w:ilvl="0">
      <w:start w:val="2"/>
      <w:numFmt w:val="decimal"/>
      <w:lvlText w:val="%1"/>
      <w:lvlJc w:val="left"/>
      <w:pPr>
        <w:ind w:left="480" w:hanging="480"/>
      </w:pPr>
      <w:rPr>
        <w:rFonts w:hint="default"/>
      </w:rPr>
    </w:lvl>
    <w:lvl w:ilvl="1">
      <w:start w:val="4"/>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9" w15:restartNumberingAfterBreak="0">
    <w:nsid w:val="634055F6"/>
    <w:multiLevelType w:val="multilevel"/>
    <w:tmpl w:val="948AFB96"/>
    <w:lvl w:ilvl="0">
      <w:start w:val="11"/>
      <w:numFmt w:val="decimal"/>
      <w:lvlText w:val="%1"/>
      <w:lvlJc w:val="left"/>
      <w:pPr>
        <w:ind w:left="140" w:hanging="575"/>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spacing w:val="0"/>
        <w:w w:val="100"/>
        <w:sz w:val="24"/>
        <w:szCs w:val="24"/>
      </w:rPr>
    </w:lvl>
    <w:lvl w:ilvl="2">
      <w:start w:val="1"/>
      <w:numFmt w:val="decimal"/>
      <w:lvlText w:val="%1.%2.%3"/>
      <w:lvlJc w:val="left"/>
      <w:pPr>
        <w:ind w:left="140" w:hanging="879"/>
      </w:pPr>
      <w:rPr>
        <w:rFonts w:ascii="Times New Roman" w:eastAsia="Times New Roman" w:hAnsi="Times New Roman" w:cs="Times New Roman" w:hint="default"/>
        <w:spacing w:val="0"/>
        <w:w w:val="100"/>
        <w:sz w:val="24"/>
        <w:szCs w:val="24"/>
      </w:rPr>
    </w:lvl>
    <w:lvl w:ilvl="3">
      <w:numFmt w:val="bullet"/>
      <w:lvlText w:val="•"/>
      <w:lvlJc w:val="left"/>
      <w:pPr>
        <w:ind w:left="3332" w:hanging="879"/>
      </w:pPr>
      <w:rPr>
        <w:rFonts w:hint="default"/>
      </w:rPr>
    </w:lvl>
    <w:lvl w:ilvl="4">
      <w:numFmt w:val="bullet"/>
      <w:lvlText w:val="•"/>
      <w:lvlJc w:val="left"/>
      <w:pPr>
        <w:ind w:left="4396" w:hanging="879"/>
      </w:pPr>
      <w:rPr>
        <w:rFonts w:hint="default"/>
      </w:rPr>
    </w:lvl>
    <w:lvl w:ilvl="5">
      <w:numFmt w:val="bullet"/>
      <w:lvlText w:val="•"/>
      <w:lvlJc w:val="left"/>
      <w:pPr>
        <w:ind w:left="5460" w:hanging="879"/>
      </w:pPr>
      <w:rPr>
        <w:rFonts w:hint="default"/>
      </w:rPr>
    </w:lvl>
    <w:lvl w:ilvl="6">
      <w:numFmt w:val="bullet"/>
      <w:lvlText w:val="•"/>
      <w:lvlJc w:val="left"/>
      <w:pPr>
        <w:ind w:left="6524" w:hanging="879"/>
      </w:pPr>
      <w:rPr>
        <w:rFonts w:hint="default"/>
      </w:rPr>
    </w:lvl>
    <w:lvl w:ilvl="7">
      <w:numFmt w:val="bullet"/>
      <w:lvlText w:val="•"/>
      <w:lvlJc w:val="left"/>
      <w:pPr>
        <w:ind w:left="7588" w:hanging="879"/>
      </w:pPr>
      <w:rPr>
        <w:rFonts w:hint="default"/>
      </w:rPr>
    </w:lvl>
    <w:lvl w:ilvl="8">
      <w:numFmt w:val="bullet"/>
      <w:lvlText w:val="•"/>
      <w:lvlJc w:val="left"/>
      <w:pPr>
        <w:ind w:left="8652" w:hanging="879"/>
      </w:pPr>
      <w:rPr>
        <w:rFonts w:hint="default"/>
      </w:rPr>
    </w:lvl>
  </w:abstractNum>
  <w:abstractNum w:abstractNumId="20" w15:restartNumberingAfterBreak="0">
    <w:nsid w:val="66DA0B3F"/>
    <w:multiLevelType w:val="hybridMultilevel"/>
    <w:tmpl w:val="9AD8E924"/>
    <w:lvl w:ilvl="0" w:tplc="DB840CE8">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15:restartNumberingAfterBreak="0">
    <w:nsid w:val="679D43D6"/>
    <w:multiLevelType w:val="multilevel"/>
    <w:tmpl w:val="A4ACD3BE"/>
    <w:lvl w:ilvl="0">
      <w:start w:val="10"/>
      <w:numFmt w:val="decimal"/>
      <w:lvlText w:val="%1"/>
      <w:lvlJc w:val="left"/>
      <w:pPr>
        <w:ind w:left="140" w:hanging="689"/>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spacing w:val="0"/>
        <w:w w:val="100"/>
        <w:sz w:val="24"/>
        <w:szCs w:val="24"/>
      </w:rPr>
    </w:lvl>
    <w:lvl w:ilvl="2">
      <w:numFmt w:val="bullet"/>
      <w:lvlText w:val="•"/>
      <w:lvlJc w:val="left"/>
      <w:pPr>
        <w:ind w:left="2268" w:hanging="689"/>
      </w:pPr>
      <w:rPr>
        <w:rFonts w:hint="default"/>
      </w:rPr>
    </w:lvl>
    <w:lvl w:ilvl="3">
      <w:numFmt w:val="bullet"/>
      <w:lvlText w:val="•"/>
      <w:lvlJc w:val="left"/>
      <w:pPr>
        <w:ind w:left="3332" w:hanging="689"/>
      </w:pPr>
      <w:rPr>
        <w:rFonts w:hint="default"/>
      </w:rPr>
    </w:lvl>
    <w:lvl w:ilvl="4">
      <w:numFmt w:val="bullet"/>
      <w:lvlText w:val="•"/>
      <w:lvlJc w:val="left"/>
      <w:pPr>
        <w:ind w:left="4396" w:hanging="689"/>
      </w:pPr>
      <w:rPr>
        <w:rFonts w:hint="default"/>
      </w:rPr>
    </w:lvl>
    <w:lvl w:ilvl="5">
      <w:numFmt w:val="bullet"/>
      <w:lvlText w:val="•"/>
      <w:lvlJc w:val="left"/>
      <w:pPr>
        <w:ind w:left="5460" w:hanging="689"/>
      </w:pPr>
      <w:rPr>
        <w:rFonts w:hint="default"/>
      </w:rPr>
    </w:lvl>
    <w:lvl w:ilvl="6">
      <w:numFmt w:val="bullet"/>
      <w:lvlText w:val="•"/>
      <w:lvlJc w:val="left"/>
      <w:pPr>
        <w:ind w:left="6524" w:hanging="689"/>
      </w:pPr>
      <w:rPr>
        <w:rFonts w:hint="default"/>
      </w:rPr>
    </w:lvl>
    <w:lvl w:ilvl="7">
      <w:numFmt w:val="bullet"/>
      <w:lvlText w:val="•"/>
      <w:lvlJc w:val="left"/>
      <w:pPr>
        <w:ind w:left="7588" w:hanging="689"/>
      </w:pPr>
      <w:rPr>
        <w:rFonts w:hint="default"/>
      </w:rPr>
    </w:lvl>
    <w:lvl w:ilvl="8">
      <w:numFmt w:val="bullet"/>
      <w:lvlText w:val="•"/>
      <w:lvlJc w:val="left"/>
      <w:pPr>
        <w:ind w:left="8652" w:hanging="689"/>
      </w:pPr>
      <w:rPr>
        <w:rFonts w:hint="default"/>
      </w:rPr>
    </w:lvl>
  </w:abstractNum>
  <w:abstractNum w:abstractNumId="22" w15:restartNumberingAfterBreak="0">
    <w:nsid w:val="6BE92562"/>
    <w:multiLevelType w:val="multilevel"/>
    <w:tmpl w:val="3DF0B3A0"/>
    <w:lvl w:ilvl="0">
      <w:start w:val="12"/>
      <w:numFmt w:val="decimal"/>
      <w:lvlText w:val="%1"/>
      <w:lvlJc w:val="left"/>
      <w:pPr>
        <w:ind w:left="140" w:hanging="604"/>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spacing w:val="0"/>
        <w:w w:val="100"/>
        <w:sz w:val="24"/>
        <w:szCs w:val="24"/>
      </w:rPr>
    </w:lvl>
    <w:lvl w:ilvl="2">
      <w:numFmt w:val="bullet"/>
      <w:lvlText w:val="•"/>
      <w:lvlJc w:val="left"/>
      <w:pPr>
        <w:ind w:left="2268" w:hanging="604"/>
      </w:pPr>
      <w:rPr>
        <w:rFonts w:hint="default"/>
      </w:rPr>
    </w:lvl>
    <w:lvl w:ilvl="3">
      <w:numFmt w:val="bullet"/>
      <w:lvlText w:val="•"/>
      <w:lvlJc w:val="left"/>
      <w:pPr>
        <w:ind w:left="3332" w:hanging="604"/>
      </w:pPr>
      <w:rPr>
        <w:rFonts w:hint="default"/>
      </w:rPr>
    </w:lvl>
    <w:lvl w:ilvl="4">
      <w:numFmt w:val="bullet"/>
      <w:lvlText w:val="•"/>
      <w:lvlJc w:val="left"/>
      <w:pPr>
        <w:ind w:left="4396" w:hanging="604"/>
      </w:pPr>
      <w:rPr>
        <w:rFonts w:hint="default"/>
      </w:rPr>
    </w:lvl>
    <w:lvl w:ilvl="5">
      <w:numFmt w:val="bullet"/>
      <w:lvlText w:val="•"/>
      <w:lvlJc w:val="left"/>
      <w:pPr>
        <w:ind w:left="5460" w:hanging="604"/>
      </w:pPr>
      <w:rPr>
        <w:rFonts w:hint="default"/>
      </w:rPr>
    </w:lvl>
    <w:lvl w:ilvl="6">
      <w:numFmt w:val="bullet"/>
      <w:lvlText w:val="•"/>
      <w:lvlJc w:val="left"/>
      <w:pPr>
        <w:ind w:left="6524" w:hanging="604"/>
      </w:pPr>
      <w:rPr>
        <w:rFonts w:hint="default"/>
      </w:rPr>
    </w:lvl>
    <w:lvl w:ilvl="7">
      <w:numFmt w:val="bullet"/>
      <w:lvlText w:val="•"/>
      <w:lvlJc w:val="left"/>
      <w:pPr>
        <w:ind w:left="7588" w:hanging="604"/>
      </w:pPr>
      <w:rPr>
        <w:rFonts w:hint="default"/>
      </w:rPr>
    </w:lvl>
    <w:lvl w:ilvl="8">
      <w:numFmt w:val="bullet"/>
      <w:lvlText w:val="•"/>
      <w:lvlJc w:val="left"/>
      <w:pPr>
        <w:ind w:left="8652" w:hanging="604"/>
      </w:pPr>
      <w:rPr>
        <w:rFonts w:hint="default"/>
      </w:rPr>
    </w:lvl>
  </w:abstractNum>
  <w:abstractNum w:abstractNumId="23" w15:restartNumberingAfterBreak="0">
    <w:nsid w:val="6FA441E2"/>
    <w:multiLevelType w:val="multilevel"/>
    <w:tmpl w:val="AFFE2A0E"/>
    <w:lvl w:ilvl="0">
      <w:start w:val="7"/>
      <w:numFmt w:val="decimal"/>
      <w:lvlText w:val="%1"/>
      <w:lvlJc w:val="left"/>
      <w:pPr>
        <w:ind w:left="140" w:hanging="512"/>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spacing w:val="0"/>
        <w:w w:val="100"/>
        <w:sz w:val="24"/>
        <w:szCs w:val="24"/>
      </w:rPr>
    </w:lvl>
    <w:lvl w:ilvl="2">
      <w:start w:val="1"/>
      <w:numFmt w:val="decimal"/>
      <w:suff w:val="space"/>
      <w:lvlText w:val="%1.%2.%3"/>
      <w:lvlJc w:val="left"/>
      <w:pPr>
        <w:ind w:left="0" w:firstLine="0"/>
      </w:pPr>
      <w:rPr>
        <w:rFonts w:ascii="Times New Roman" w:eastAsia="Times New Roman" w:hAnsi="Times New Roman" w:cs="Times New Roman" w:hint="default"/>
        <w:spacing w:val="0"/>
        <w:w w:val="100"/>
        <w:sz w:val="24"/>
        <w:szCs w:val="24"/>
      </w:rPr>
    </w:lvl>
    <w:lvl w:ilvl="3">
      <w:numFmt w:val="bullet"/>
      <w:lvlText w:val="•"/>
      <w:lvlJc w:val="left"/>
      <w:pPr>
        <w:ind w:left="3002" w:hanging="665"/>
      </w:pPr>
      <w:rPr>
        <w:rFonts w:hint="default"/>
      </w:rPr>
    </w:lvl>
    <w:lvl w:ilvl="4">
      <w:numFmt w:val="bullet"/>
      <w:lvlText w:val="•"/>
      <w:lvlJc w:val="left"/>
      <w:pPr>
        <w:ind w:left="4113" w:hanging="665"/>
      </w:pPr>
      <w:rPr>
        <w:rFonts w:hint="default"/>
      </w:rPr>
    </w:lvl>
    <w:lvl w:ilvl="5">
      <w:numFmt w:val="bullet"/>
      <w:lvlText w:val="•"/>
      <w:lvlJc w:val="left"/>
      <w:pPr>
        <w:ind w:left="5224" w:hanging="665"/>
      </w:pPr>
      <w:rPr>
        <w:rFonts w:hint="default"/>
      </w:rPr>
    </w:lvl>
    <w:lvl w:ilvl="6">
      <w:numFmt w:val="bullet"/>
      <w:lvlText w:val="•"/>
      <w:lvlJc w:val="left"/>
      <w:pPr>
        <w:ind w:left="6335" w:hanging="665"/>
      </w:pPr>
      <w:rPr>
        <w:rFonts w:hint="default"/>
      </w:rPr>
    </w:lvl>
    <w:lvl w:ilvl="7">
      <w:numFmt w:val="bullet"/>
      <w:lvlText w:val="•"/>
      <w:lvlJc w:val="left"/>
      <w:pPr>
        <w:ind w:left="7446" w:hanging="665"/>
      </w:pPr>
      <w:rPr>
        <w:rFonts w:hint="default"/>
      </w:rPr>
    </w:lvl>
    <w:lvl w:ilvl="8">
      <w:numFmt w:val="bullet"/>
      <w:lvlText w:val="•"/>
      <w:lvlJc w:val="left"/>
      <w:pPr>
        <w:ind w:left="8557" w:hanging="665"/>
      </w:pPr>
      <w:rPr>
        <w:rFonts w:hint="default"/>
      </w:rPr>
    </w:lvl>
  </w:abstractNum>
  <w:abstractNum w:abstractNumId="24" w15:restartNumberingAfterBreak="0">
    <w:nsid w:val="72F27E57"/>
    <w:multiLevelType w:val="multilevel"/>
    <w:tmpl w:val="E9EE1300"/>
    <w:lvl w:ilvl="0">
      <w:start w:val="6"/>
      <w:numFmt w:val="decimal"/>
      <w:lvlText w:val="%1"/>
      <w:lvlJc w:val="left"/>
      <w:pPr>
        <w:ind w:left="140" w:hanging="455"/>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spacing w:val="0"/>
        <w:w w:val="100"/>
        <w:sz w:val="24"/>
        <w:szCs w:val="24"/>
      </w:rPr>
    </w:lvl>
    <w:lvl w:ilvl="2">
      <w:numFmt w:val="bullet"/>
      <w:lvlText w:val="•"/>
      <w:lvlJc w:val="left"/>
      <w:pPr>
        <w:ind w:left="2348" w:hanging="455"/>
      </w:pPr>
      <w:rPr>
        <w:rFonts w:hint="default"/>
      </w:rPr>
    </w:lvl>
    <w:lvl w:ilvl="3">
      <w:numFmt w:val="bullet"/>
      <w:lvlText w:val="•"/>
      <w:lvlJc w:val="left"/>
      <w:pPr>
        <w:ind w:left="3452" w:hanging="455"/>
      </w:pPr>
      <w:rPr>
        <w:rFonts w:hint="default"/>
      </w:rPr>
    </w:lvl>
    <w:lvl w:ilvl="4">
      <w:numFmt w:val="bullet"/>
      <w:lvlText w:val="•"/>
      <w:lvlJc w:val="left"/>
      <w:pPr>
        <w:ind w:left="4556" w:hanging="455"/>
      </w:pPr>
      <w:rPr>
        <w:rFonts w:hint="default"/>
      </w:rPr>
    </w:lvl>
    <w:lvl w:ilvl="5">
      <w:numFmt w:val="bullet"/>
      <w:lvlText w:val="•"/>
      <w:lvlJc w:val="left"/>
      <w:pPr>
        <w:ind w:left="5660" w:hanging="455"/>
      </w:pPr>
      <w:rPr>
        <w:rFonts w:hint="default"/>
      </w:rPr>
    </w:lvl>
    <w:lvl w:ilvl="6">
      <w:numFmt w:val="bullet"/>
      <w:lvlText w:val="•"/>
      <w:lvlJc w:val="left"/>
      <w:pPr>
        <w:ind w:left="6764" w:hanging="455"/>
      </w:pPr>
      <w:rPr>
        <w:rFonts w:hint="default"/>
      </w:rPr>
    </w:lvl>
    <w:lvl w:ilvl="7">
      <w:numFmt w:val="bullet"/>
      <w:lvlText w:val="•"/>
      <w:lvlJc w:val="left"/>
      <w:pPr>
        <w:ind w:left="7868" w:hanging="455"/>
      </w:pPr>
      <w:rPr>
        <w:rFonts w:hint="default"/>
      </w:rPr>
    </w:lvl>
    <w:lvl w:ilvl="8">
      <w:numFmt w:val="bullet"/>
      <w:lvlText w:val="•"/>
      <w:lvlJc w:val="left"/>
      <w:pPr>
        <w:ind w:left="8972" w:hanging="455"/>
      </w:pPr>
      <w:rPr>
        <w:rFonts w:hint="default"/>
      </w:rPr>
    </w:lvl>
  </w:abstractNum>
  <w:abstractNum w:abstractNumId="25" w15:restartNumberingAfterBreak="0">
    <w:nsid w:val="74146327"/>
    <w:multiLevelType w:val="hybridMultilevel"/>
    <w:tmpl w:val="8C58AD74"/>
    <w:lvl w:ilvl="0" w:tplc="61D0DA40">
      <w:numFmt w:val="bullet"/>
      <w:suff w:val="space"/>
      <w:lvlText w:val="•"/>
      <w:lvlJc w:val="left"/>
      <w:pPr>
        <w:ind w:left="0" w:firstLine="0"/>
      </w:pPr>
      <w:rPr>
        <w:rFonts w:ascii="Times New Roman" w:hAnsi="Times New Roman" w:cs="Times New Roman" w:hint="default"/>
        <w:color w:val="auto"/>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6CC35E6"/>
    <w:multiLevelType w:val="hybridMultilevel"/>
    <w:tmpl w:val="619E45FA"/>
    <w:lvl w:ilvl="0" w:tplc="91C830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77FC4F15"/>
    <w:multiLevelType w:val="multilevel"/>
    <w:tmpl w:val="8A06AEB8"/>
    <w:lvl w:ilvl="0">
      <w:start w:val="5"/>
      <w:numFmt w:val="decimal"/>
      <w:lvlText w:val="%1"/>
      <w:lvlJc w:val="left"/>
      <w:pPr>
        <w:ind w:left="360" w:hanging="360"/>
      </w:pPr>
      <w:rPr>
        <w:rFonts w:hint="default"/>
      </w:rPr>
    </w:lvl>
    <w:lvl w:ilvl="1">
      <w:start w:val="1"/>
      <w:numFmt w:val="decimal"/>
      <w:suff w:val="space"/>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9B729BC"/>
    <w:multiLevelType w:val="hybridMultilevel"/>
    <w:tmpl w:val="DB723878"/>
    <w:lvl w:ilvl="0" w:tplc="7024A066">
      <w:numFmt w:val="bullet"/>
      <w:suff w:val="space"/>
      <w:lvlText w:val="●"/>
      <w:lvlJc w:val="left"/>
      <w:pPr>
        <w:ind w:left="0" w:firstLine="0"/>
      </w:pPr>
      <w:rPr>
        <w:rFonts w:ascii="MS UI Gothic" w:eastAsia="MS UI Gothic" w:hAnsi="MS UI Gothic" w:cs="MS UI Gothic" w:hint="eastAsia"/>
        <w:w w:val="100"/>
        <w:position w:val="3"/>
        <w:sz w:val="9"/>
        <w:szCs w:val="9"/>
      </w:rPr>
    </w:lvl>
    <w:lvl w:ilvl="1" w:tplc="44ACD542">
      <w:numFmt w:val="bullet"/>
      <w:lvlText w:val="•"/>
      <w:lvlJc w:val="left"/>
      <w:pPr>
        <w:ind w:left="1658" w:hanging="155"/>
      </w:pPr>
      <w:rPr>
        <w:rFonts w:hint="default"/>
      </w:rPr>
    </w:lvl>
    <w:lvl w:ilvl="2" w:tplc="CD9C8762">
      <w:numFmt w:val="bullet"/>
      <w:lvlText w:val="•"/>
      <w:lvlJc w:val="left"/>
      <w:pPr>
        <w:ind w:left="2716" w:hanging="155"/>
      </w:pPr>
      <w:rPr>
        <w:rFonts w:hint="default"/>
      </w:rPr>
    </w:lvl>
    <w:lvl w:ilvl="3" w:tplc="512EC76C">
      <w:numFmt w:val="bullet"/>
      <w:lvlText w:val="•"/>
      <w:lvlJc w:val="left"/>
      <w:pPr>
        <w:ind w:left="3774" w:hanging="155"/>
      </w:pPr>
      <w:rPr>
        <w:rFonts w:hint="default"/>
      </w:rPr>
    </w:lvl>
    <w:lvl w:ilvl="4" w:tplc="191C965C">
      <w:numFmt w:val="bullet"/>
      <w:lvlText w:val="•"/>
      <w:lvlJc w:val="left"/>
      <w:pPr>
        <w:ind w:left="4832" w:hanging="155"/>
      </w:pPr>
      <w:rPr>
        <w:rFonts w:hint="default"/>
      </w:rPr>
    </w:lvl>
    <w:lvl w:ilvl="5" w:tplc="C8563EB0">
      <w:numFmt w:val="bullet"/>
      <w:lvlText w:val="•"/>
      <w:lvlJc w:val="left"/>
      <w:pPr>
        <w:ind w:left="5890" w:hanging="155"/>
      </w:pPr>
      <w:rPr>
        <w:rFonts w:hint="default"/>
      </w:rPr>
    </w:lvl>
    <w:lvl w:ilvl="6" w:tplc="4ED2627C">
      <w:numFmt w:val="bullet"/>
      <w:lvlText w:val="•"/>
      <w:lvlJc w:val="left"/>
      <w:pPr>
        <w:ind w:left="6948" w:hanging="155"/>
      </w:pPr>
      <w:rPr>
        <w:rFonts w:hint="default"/>
      </w:rPr>
    </w:lvl>
    <w:lvl w:ilvl="7" w:tplc="C714C532">
      <w:numFmt w:val="bullet"/>
      <w:lvlText w:val="•"/>
      <w:lvlJc w:val="left"/>
      <w:pPr>
        <w:ind w:left="8006" w:hanging="155"/>
      </w:pPr>
      <w:rPr>
        <w:rFonts w:hint="default"/>
      </w:rPr>
    </w:lvl>
    <w:lvl w:ilvl="8" w:tplc="A2542352">
      <w:numFmt w:val="bullet"/>
      <w:lvlText w:val="•"/>
      <w:lvlJc w:val="left"/>
      <w:pPr>
        <w:ind w:left="9064" w:hanging="155"/>
      </w:pPr>
      <w:rPr>
        <w:rFonts w:hint="default"/>
      </w:rPr>
    </w:lvl>
  </w:abstractNum>
  <w:abstractNum w:abstractNumId="29" w15:restartNumberingAfterBreak="0">
    <w:nsid w:val="7CDE1F1C"/>
    <w:multiLevelType w:val="multilevel"/>
    <w:tmpl w:val="9970FCF4"/>
    <w:lvl w:ilvl="0">
      <w:start w:val="2"/>
      <w:numFmt w:val="decimal"/>
      <w:lvlText w:val="%1"/>
      <w:lvlJc w:val="left"/>
      <w:pPr>
        <w:ind w:left="140" w:hanging="405"/>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spacing w:val="0"/>
        <w:w w:val="100"/>
        <w:sz w:val="24"/>
        <w:szCs w:val="24"/>
      </w:rPr>
    </w:lvl>
    <w:lvl w:ilvl="2">
      <w:numFmt w:val="bullet"/>
      <w:lvlText w:val="•"/>
      <w:lvlJc w:val="left"/>
      <w:pPr>
        <w:ind w:left="2348" w:hanging="405"/>
      </w:pPr>
      <w:rPr>
        <w:rFonts w:hint="default"/>
      </w:rPr>
    </w:lvl>
    <w:lvl w:ilvl="3">
      <w:numFmt w:val="bullet"/>
      <w:lvlText w:val="•"/>
      <w:lvlJc w:val="left"/>
      <w:pPr>
        <w:ind w:left="3452" w:hanging="405"/>
      </w:pPr>
      <w:rPr>
        <w:rFonts w:hint="default"/>
      </w:rPr>
    </w:lvl>
    <w:lvl w:ilvl="4">
      <w:numFmt w:val="bullet"/>
      <w:lvlText w:val="•"/>
      <w:lvlJc w:val="left"/>
      <w:pPr>
        <w:ind w:left="4556" w:hanging="405"/>
      </w:pPr>
      <w:rPr>
        <w:rFonts w:hint="default"/>
      </w:rPr>
    </w:lvl>
    <w:lvl w:ilvl="5">
      <w:numFmt w:val="bullet"/>
      <w:lvlText w:val="•"/>
      <w:lvlJc w:val="left"/>
      <w:pPr>
        <w:ind w:left="5660" w:hanging="405"/>
      </w:pPr>
      <w:rPr>
        <w:rFonts w:hint="default"/>
      </w:rPr>
    </w:lvl>
    <w:lvl w:ilvl="6">
      <w:numFmt w:val="bullet"/>
      <w:lvlText w:val="•"/>
      <w:lvlJc w:val="left"/>
      <w:pPr>
        <w:ind w:left="6764" w:hanging="405"/>
      </w:pPr>
      <w:rPr>
        <w:rFonts w:hint="default"/>
      </w:rPr>
    </w:lvl>
    <w:lvl w:ilvl="7">
      <w:numFmt w:val="bullet"/>
      <w:lvlText w:val="•"/>
      <w:lvlJc w:val="left"/>
      <w:pPr>
        <w:ind w:left="7868" w:hanging="405"/>
      </w:pPr>
      <w:rPr>
        <w:rFonts w:hint="default"/>
      </w:rPr>
    </w:lvl>
    <w:lvl w:ilvl="8">
      <w:numFmt w:val="bullet"/>
      <w:lvlText w:val="•"/>
      <w:lvlJc w:val="left"/>
      <w:pPr>
        <w:ind w:left="8972" w:hanging="405"/>
      </w:pPr>
      <w:rPr>
        <w:rFonts w:hint="default"/>
      </w:rPr>
    </w:lvl>
  </w:abstractNum>
  <w:abstractNum w:abstractNumId="30" w15:restartNumberingAfterBreak="0">
    <w:nsid w:val="7E76426F"/>
    <w:multiLevelType w:val="multilevel"/>
    <w:tmpl w:val="70E0CE82"/>
    <w:lvl w:ilvl="0">
      <w:start w:val="3"/>
      <w:numFmt w:val="decimal"/>
      <w:lvlText w:val="%1."/>
      <w:lvlJc w:val="left"/>
      <w:pPr>
        <w:ind w:left="360" w:hanging="360"/>
      </w:pPr>
      <w:rPr>
        <w:rFonts w:eastAsia="Times New Roman" w:hint="default"/>
        <w:b/>
        <w:bCs/>
      </w:rPr>
    </w:lvl>
    <w:lvl w:ilvl="1">
      <w:start w:val="1"/>
      <w:numFmt w:val="decimal"/>
      <w:suff w:val="space"/>
      <w:lvlText w:val="%1.%2."/>
      <w:lvlJc w:val="left"/>
      <w:pPr>
        <w:ind w:left="0" w:firstLine="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num w:numId="1">
    <w:abstractNumId w:val="0"/>
  </w:num>
  <w:num w:numId="2">
    <w:abstractNumId w:val="22"/>
  </w:num>
  <w:num w:numId="3">
    <w:abstractNumId w:val="19"/>
  </w:num>
  <w:num w:numId="4">
    <w:abstractNumId w:val="21"/>
  </w:num>
  <w:num w:numId="5">
    <w:abstractNumId w:val="6"/>
  </w:num>
  <w:num w:numId="6">
    <w:abstractNumId w:val="5"/>
  </w:num>
  <w:num w:numId="7">
    <w:abstractNumId w:val="14"/>
  </w:num>
  <w:num w:numId="8">
    <w:abstractNumId w:val="23"/>
  </w:num>
  <w:num w:numId="9">
    <w:abstractNumId w:val="30"/>
  </w:num>
  <w:num w:numId="10">
    <w:abstractNumId w:val="9"/>
  </w:num>
  <w:num w:numId="11">
    <w:abstractNumId w:val="8"/>
  </w:num>
  <w:num w:numId="12">
    <w:abstractNumId w:val="25"/>
  </w:num>
  <w:num w:numId="13">
    <w:abstractNumId w:val="1"/>
  </w:num>
  <w:num w:numId="14">
    <w:abstractNumId w:val="24"/>
  </w:num>
  <w:num w:numId="15">
    <w:abstractNumId w:val="29"/>
  </w:num>
  <w:num w:numId="16">
    <w:abstractNumId w:val="28"/>
  </w:num>
  <w:num w:numId="17">
    <w:abstractNumId w:val="13"/>
  </w:num>
  <w:num w:numId="18">
    <w:abstractNumId w:val="4"/>
  </w:num>
  <w:num w:numId="19">
    <w:abstractNumId w:val="3"/>
  </w:num>
  <w:num w:numId="20">
    <w:abstractNumId w:val="2"/>
  </w:num>
  <w:num w:numId="21">
    <w:abstractNumId w:val="10"/>
  </w:num>
  <w:num w:numId="22">
    <w:abstractNumId w:val="26"/>
  </w:num>
  <w:num w:numId="23">
    <w:abstractNumId w:val="11"/>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num>
  <w:num w:numId="26">
    <w:abstractNumId w:val="15"/>
  </w:num>
  <w:num w:numId="27">
    <w:abstractNumId w:val="27"/>
  </w:num>
  <w:num w:numId="28">
    <w:abstractNumId w:val="7"/>
  </w:num>
  <w:num w:numId="29">
    <w:abstractNumId w:val="12"/>
  </w:num>
  <w:num w:numId="30">
    <w:abstractNumId w:val="20"/>
  </w:num>
  <w:num w:numId="31">
    <w:abstractNumId w:val="18"/>
  </w:num>
  <w:num w:numId="32">
    <w:abstractNumId w:val="1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01E3"/>
    <w:rsid w:val="000011CD"/>
    <w:rsid w:val="0000149C"/>
    <w:rsid w:val="00003911"/>
    <w:rsid w:val="000103D8"/>
    <w:rsid w:val="0001107F"/>
    <w:rsid w:val="00014E4F"/>
    <w:rsid w:val="00020176"/>
    <w:rsid w:val="00021DA8"/>
    <w:rsid w:val="00030AEC"/>
    <w:rsid w:val="00035686"/>
    <w:rsid w:val="00035DDD"/>
    <w:rsid w:val="000363FD"/>
    <w:rsid w:val="00046703"/>
    <w:rsid w:val="00051754"/>
    <w:rsid w:val="00051892"/>
    <w:rsid w:val="00051CF4"/>
    <w:rsid w:val="00053817"/>
    <w:rsid w:val="00056B5D"/>
    <w:rsid w:val="00061A67"/>
    <w:rsid w:val="00064305"/>
    <w:rsid w:val="00064468"/>
    <w:rsid w:val="00066B97"/>
    <w:rsid w:val="00075AD6"/>
    <w:rsid w:val="00076198"/>
    <w:rsid w:val="00077D80"/>
    <w:rsid w:val="000808C6"/>
    <w:rsid w:val="000851F4"/>
    <w:rsid w:val="000862AA"/>
    <w:rsid w:val="00090F57"/>
    <w:rsid w:val="000941DF"/>
    <w:rsid w:val="00094421"/>
    <w:rsid w:val="000A474F"/>
    <w:rsid w:val="000A5BDD"/>
    <w:rsid w:val="000A68C8"/>
    <w:rsid w:val="000B4635"/>
    <w:rsid w:val="000B49BC"/>
    <w:rsid w:val="000B4E67"/>
    <w:rsid w:val="000B5A4D"/>
    <w:rsid w:val="000B67D8"/>
    <w:rsid w:val="000B6F98"/>
    <w:rsid w:val="000B72DB"/>
    <w:rsid w:val="000C32FA"/>
    <w:rsid w:val="000C5545"/>
    <w:rsid w:val="000C6E22"/>
    <w:rsid w:val="000E3878"/>
    <w:rsid w:val="000E42B2"/>
    <w:rsid w:val="000E4C43"/>
    <w:rsid w:val="000E5751"/>
    <w:rsid w:val="000E6B62"/>
    <w:rsid w:val="000F4E42"/>
    <w:rsid w:val="00100BE0"/>
    <w:rsid w:val="00106DE1"/>
    <w:rsid w:val="001136E3"/>
    <w:rsid w:val="00113CC6"/>
    <w:rsid w:val="001233E0"/>
    <w:rsid w:val="00124D62"/>
    <w:rsid w:val="00126D71"/>
    <w:rsid w:val="001300E1"/>
    <w:rsid w:val="00135E2A"/>
    <w:rsid w:val="00136702"/>
    <w:rsid w:val="001435BE"/>
    <w:rsid w:val="00155CD5"/>
    <w:rsid w:val="0015622B"/>
    <w:rsid w:val="001575EE"/>
    <w:rsid w:val="00157639"/>
    <w:rsid w:val="0016088C"/>
    <w:rsid w:val="00163621"/>
    <w:rsid w:val="00164828"/>
    <w:rsid w:val="00164F86"/>
    <w:rsid w:val="00164FE1"/>
    <w:rsid w:val="00167AC4"/>
    <w:rsid w:val="00171691"/>
    <w:rsid w:val="00182053"/>
    <w:rsid w:val="00182E5A"/>
    <w:rsid w:val="001840B2"/>
    <w:rsid w:val="0018558A"/>
    <w:rsid w:val="0018730C"/>
    <w:rsid w:val="001874CE"/>
    <w:rsid w:val="00187955"/>
    <w:rsid w:val="00193118"/>
    <w:rsid w:val="001934EA"/>
    <w:rsid w:val="001963A7"/>
    <w:rsid w:val="00196B94"/>
    <w:rsid w:val="00196F4E"/>
    <w:rsid w:val="001A169A"/>
    <w:rsid w:val="001A3BE2"/>
    <w:rsid w:val="001A48E7"/>
    <w:rsid w:val="001A71E1"/>
    <w:rsid w:val="001A7B38"/>
    <w:rsid w:val="001C0F1D"/>
    <w:rsid w:val="001C2308"/>
    <w:rsid w:val="001D4786"/>
    <w:rsid w:val="001D4F4C"/>
    <w:rsid w:val="001D572E"/>
    <w:rsid w:val="001E1CED"/>
    <w:rsid w:val="001F1475"/>
    <w:rsid w:val="001F56EB"/>
    <w:rsid w:val="0020000D"/>
    <w:rsid w:val="00200B8C"/>
    <w:rsid w:val="00206E4D"/>
    <w:rsid w:val="00210987"/>
    <w:rsid w:val="00212879"/>
    <w:rsid w:val="002146DB"/>
    <w:rsid w:val="00215002"/>
    <w:rsid w:val="00221453"/>
    <w:rsid w:val="00221B5D"/>
    <w:rsid w:val="00226CB8"/>
    <w:rsid w:val="0023068C"/>
    <w:rsid w:val="00231640"/>
    <w:rsid w:val="00236E27"/>
    <w:rsid w:val="00237C13"/>
    <w:rsid w:val="00243545"/>
    <w:rsid w:val="00244233"/>
    <w:rsid w:val="00246C9E"/>
    <w:rsid w:val="002501F1"/>
    <w:rsid w:val="00250A4D"/>
    <w:rsid w:val="00250FA8"/>
    <w:rsid w:val="00254950"/>
    <w:rsid w:val="00263A12"/>
    <w:rsid w:val="00263F62"/>
    <w:rsid w:val="00267CE7"/>
    <w:rsid w:val="0027097D"/>
    <w:rsid w:val="00276375"/>
    <w:rsid w:val="0028237F"/>
    <w:rsid w:val="002879F5"/>
    <w:rsid w:val="00293169"/>
    <w:rsid w:val="002931D3"/>
    <w:rsid w:val="002A0CD2"/>
    <w:rsid w:val="002A4628"/>
    <w:rsid w:val="002C0DE4"/>
    <w:rsid w:val="002C6C7C"/>
    <w:rsid w:val="002D160B"/>
    <w:rsid w:val="002D33A4"/>
    <w:rsid w:val="002D6FDA"/>
    <w:rsid w:val="002E2C43"/>
    <w:rsid w:val="002F27CC"/>
    <w:rsid w:val="002F6B32"/>
    <w:rsid w:val="002F74F8"/>
    <w:rsid w:val="002F75BD"/>
    <w:rsid w:val="0030754F"/>
    <w:rsid w:val="00311E17"/>
    <w:rsid w:val="00314EAC"/>
    <w:rsid w:val="003177B0"/>
    <w:rsid w:val="00321918"/>
    <w:rsid w:val="00322FB6"/>
    <w:rsid w:val="00327A8F"/>
    <w:rsid w:val="0033068C"/>
    <w:rsid w:val="003308D4"/>
    <w:rsid w:val="00331B8D"/>
    <w:rsid w:val="00331C92"/>
    <w:rsid w:val="003331F8"/>
    <w:rsid w:val="00341DA0"/>
    <w:rsid w:val="0035373B"/>
    <w:rsid w:val="00354BD1"/>
    <w:rsid w:val="00357837"/>
    <w:rsid w:val="00360672"/>
    <w:rsid w:val="00363A4F"/>
    <w:rsid w:val="0036546C"/>
    <w:rsid w:val="003666F0"/>
    <w:rsid w:val="00372F5F"/>
    <w:rsid w:val="003759BC"/>
    <w:rsid w:val="003821BC"/>
    <w:rsid w:val="0038572A"/>
    <w:rsid w:val="0038600C"/>
    <w:rsid w:val="00387BB9"/>
    <w:rsid w:val="0039348F"/>
    <w:rsid w:val="003947CC"/>
    <w:rsid w:val="0039648B"/>
    <w:rsid w:val="003964B4"/>
    <w:rsid w:val="00396F2C"/>
    <w:rsid w:val="003A4E83"/>
    <w:rsid w:val="003A50E7"/>
    <w:rsid w:val="003B0EB7"/>
    <w:rsid w:val="003B41D9"/>
    <w:rsid w:val="003B45BC"/>
    <w:rsid w:val="003B4A6F"/>
    <w:rsid w:val="003C2E6D"/>
    <w:rsid w:val="003C3478"/>
    <w:rsid w:val="003C383A"/>
    <w:rsid w:val="003C52B9"/>
    <w:rsid w:val="003C6FC1"/>
    <w:rsid w:val="003C70E2"/>
    <w:rsid w:val="003D0104"/>
    <w:rsid w:val="003D102B"/>
    <w:rsid w:val="003D23D2"/>
    <w:rsid w:val="003D3CC8"/>
    <w:rsid w:val="003D5DA1"/>
    <w:rsid w:val="003D6235"/>
    <w:rsid w:val="003E1B13"/>
    <w:rsid w:val="003E2AF8"/>
    <w:rsid w:val="003E3D5D"/>
    <w:rsid w:val="003E591B"/>
    <w:rsid w:val="003E720C"/>
    <w:rsid w:val="003E77FF"/>
    <w:rsid w:val="003F0C9B"/>
    <w:rsid w:val="003F18B5"/>
    <w:rsid w:val="003F27CE"/>
    <w:rsid w:val="003F41F3"/>
    <w:rsid w:val="003F7D1D"/>
    <w:rsid w:val="00403963"/>
    <w:rsid w:val="0041314C"/>
    <w:rsid w:val="00417C70"/>
    <w:rsid w:val="00420677"/>
    <w:rsid w:val="00431661"/>
    <w:rsid w:val="00432A7B"/>
    <w:rsid w:val="00432C28"/>
    <w:rsid w:val="00445919"/>
    <w:rsid w:val="00453E8A"/>
    <w:rsid w:val="00460FCF"/>
    <w:rsid w:val="004610F2"/>
    <w:rsid w:val="0046335C"/>
    <w:rsid w:val="00464023"/>
    <w:rsid w:val="004645C2"/>
    <w:rsid w:val="004651C0"/>
    <w:rsid w:val="00467E45"/>
    <w:rsid w:val="00471088"/>
    <w:rsid w:val="0047114E"/>
    <w:rsid w:val="00472C3A"/>
    <w:rsid w:val="00481071"/>
    <w:rsid w:val="004834DE"/>
    <w:rsid w:val="004855D6"/>
    <w:rsid w:val="0049149A"/>
    <w:rsid w:val="004A4216"/>
    <w:rsid w:val="004B02C1"/>
    <w:rsid w:val="004B7324"/>
    <w:rsid w:val="004C3B83"/>
    <w:rsid w:val="004C5342"/>
    <w:rsid w:val="004D13EA"/>
    <w:rsid w:val="004D23B7"/>
    <w:rsid w:val="004D5F34"/>
    <w:rsid w:val="004D6875"/>
    <w:rsid w:val="004E0505"/>
    <w:rsid w:val="004E3FB3"/>
    <w:rsid w:val="004E4BE7"/>
    <w:rsid w:val="004F0663"/>
    <w:rsid w:val="004F3453"/>
    <w:rsid w:val="00502DAF"/>
    <w:rsid w:val="00503DA8"/>
    <w:rsid w:val="00507B24"/>
    <w:rsid w:val="00507B88"/>
    <w:rsid w:val="005105F9"/>
    <w:rsid w:val="005125A3"/>
    <w:rsid w:val="00513D66"/>
    <w:rsid w:val="005145E9"/>
    <w:rsid w:val="00514E3E"/>
    <w:rsid w:val="0051660D"/>
    <w:rsid w:val="0051689C"/>
    <w:rsid w:val="0054026B"/>
    <w:rsid w:val="005406EF"/>
    <w:rsid w:val="005424DB"/>
    <w:rsid w:val="00543F93"/>
    <w:rsid w:val="00546695"/>
    <w:rsid w:val="005469D3"/>
    <w:rsid w:val="0055338E"/>
    <w:rsid w:val="0056440E"/>
    <w:rsid w:val="00566A95"/>
    <w:rsid w:val="00567715"/>
    <w:rsid w:val="00567992"/>
    <w:rsid w:val="00573DAD"/>
    <w:rsid w:val="00576A69"/>
    <w:rsid w:val="00577005"/>
    <w:rsid w:val="0057794F"/>
    <w:rsid w:val="005804AE"/>
    <w:rsid w:val="0058056F"/>
    <w:rsid w:val="005862EF"/>
    <w:rsid w:val="0059064F"/>
    <w:rsid w:val="00593529"/>
    <w:rsid w:val="00597949"/>
    <w:rsid w:val="00597C49"/>
    <w:rsid w:val="005A29A9"/>
    <w:rsid w:val="005A44BC"/>
    <w:rsid w:val="005B09DA"/>
    <w:rsid w:val="005B127D"/>
    <w:rsid w:val="005C1BB4"/>
    <w:rsid w:val="005C2A14"/>
    <w:rsid w:val="005C2F51"/>
    <w:rsid w:val="005C6A80"/>
    <w:rsid w:val="005C7CB9"/>
    <w:rsid w:val="005C7D02"/>
    <w:rsid w:val="005D283B"/>
    <w:rsid w:val="005D28DF"/>
    <w:rsid w:val="005D3114"/>
    <w:rsid w:val="005E54E3"/>
    <w:rsid w:val="005E5911"/>
    <w:rsid w:val="005E6B69"/>
    <w:rsid w:val="005F5AB4"/>
    <w:rsid w:val="005F6880"/>
    <w:rsid w:val="005F7737"/>
    <w:rsid w:val="005F7963"/>
    <w:rsid w:val="005F7A65"/>
    <w:rsid w:val="00612390"/>
    <w:rsid w:val="00612DF2"/>
    <w:rsid w:val="00613966"/>
    <w:rsid w:val="00615891"/>
    <w:rsid w:val="00616C89"/>
    <w:rsid w:val="00617BF2"/>
    <w:rsid w:val="0062734A"/>
    <w:rsid w:val="0063281B"/>
    <w:rsid w:val="00632B7F"/>
    <w:rsid w:val="006337FF"/>
    <w:rsid w:val="00635E05"/>
    <w:rsid w:val="00642AC4"/>
    <w:rsid w:val="00643074"/>
    <w:rsid w:val="006508F6"/>
    <w:rsid w:val="00650B7A"/>
    <w:rsid w:val="00657B7E"/>
    <w:rsid w:val="00662598"/>
    <w:rsid w:val="00662FAB"/>
    <w:rsid w:val="006635EC"/>
    <w:rsid w:val="00664D86"/>
    <w:rsid w:val="00666C91"/>
    <w:rsid w:val="006734E1"/>
    <w:rsid w:val="00676154"/>
    <w:rsid w:val="006822DC"/>
    <w:rsid w:val="00683D19"/>
    <w:rsid w:val="00683D35"/>
    <w:rsid w:val="0069279B"/>
    <w:rsid w:val="006958D4"/>
    <w:rsid w:val="0069591C"/>
    <w:rsid w:val="00695CAF"/>
    <w:rsid w:val="006A03F2"/>
    <w:rsid w:val="006B1955"/>
    <w:rsid w:val="006B43D0"/>
    <w:rsid w:val="006B4513"/>
    <w:rsid w:val="006C250D"/>
    <w:rsid w:val="006C312A"/>
    <w:rsid w:val="006C43CA"/>
    <w:rsid w:val="006C73F5"/>
    <w:rsid w:val="006D06E5"/>
    <w:rsid w:val="006E0B42"/>
    <w:rsid w:val="006F2F4B"/>
    <w:rsid w:val="006F3676"/>
    <w:rsid w:val="006F3D96"/>
    <w:rsid w:val="00700505"/>
    <w:rsid w:val="007007E0"/>
    <w:rsid w:val="007009BC"/>
    <w:rsid w:val="00702BD8"/>
    <w:rsid w:val="00703E20"/>
    <w:rsid w:val="00705675"/>
    <w:rsid w:val="007126EA"/>
    <w:rsid w:val="00714F57"/>
    <w:rsid w:val="00715171"/>
    <w:rsid w:val="007152AB"/>
    <w:rsid w:val="00717902"/>
    <w:rsid w:val="00720169"/>
    <w:rsid w:val="007217CA"/>
    <w:rsid w:val="007223CB"/>
    <w:rsid w:val="00723131"/>
    <w:rsid w:val="007319E4"/>
    <w:rsid w:val="00733AC0"/>
    <w:rsid w:val="00735D25"/>
    <w:rsid w:val="00735DC4"/>
    <w:rsid w:val="00740C92"/>
    <w:rsid w:val="00744D7C"/>
    <w:rsid w:val="0074548B"/>
    <w:rsid w:val="007522C9"/>
    <w:rsid w:val="00753C7B"/>
    <w:rsid w:val="0075784B"/>
    <w:rsid w:val="00782C7C"/>
    <w:rsid w:val="00782D6E"/>
    <w:rsid w:val="007955C4"/>
    <w:rsid w:val="007A01CF"/>
    <w:rsid w:val="007A45D5"/>
    <w:rsid w:val="007A601C"/>
    <w:rsid w:val="007B5C31"/>
    <w:rsid w:val="007C2695"/>
    <w:rsid w:val="007D4D1C"/>
    <w:rsid w:val="007E29BA"/>
    <w:rsid w:val="007E41F9"/>
    <w:rsid w:val="007E7057"/>
    <w:rsid w:val="007F5919"/>
    <w:rsid w:val="007F62FA"/>
    <w:rsid w:val="007F6836"/>
    <w:rsid w:val="0080223C"/>
    <w:rsid w:val="00804064"/>
    <w:rsid w:val="00804F61"/>
    <w:rsid w:val="0080606C"/>
    <w:rsid w:val="0080606E"/>
    <w:rsid w:val="00814271"/>
    <w:rsid w:val="008142BC"/>
    <w:rsid w:val="008234AA"/>
    <w:rsid w:val="00826670"/>
    <w:rsid w:val="0082729D"/>
    <w:rsid w:val="00831EC2"/>
    <w:rsid w:val="00846969"/>
    <w:rsid w:val="0085353E"/>
    <w:rsid w:val="00877269"/>
    <w:rsid w:val="00877F97"/>
    <w:rsid w:val="0088204C"/>
    <w:rsid w:val="00882BEE"/>
    <w:rsid w:val="00883BDD"/>
    <w:rsid w:val="00885326"/>
    <w:rsid w:val="00886208"/>
    <w:rsid w:val="00887CA6"/>
    <w:rsid w:val="0089193B"/>
    <w:rsid w:val="00894DA4"/>
    <w:rsid w:val="00894F72"/>
    <w:rsid w:val="008A01E3"/>
    <w:rsid w:val="008A2058"/>
    <w:rsid w:val="008A25B3"/>
    <w:rsid w:val="008A4CD2"/>
    <w:rsid w:val="008A7793"/>
    <w:rsid w:val="008A7F9F"/>
    <w:rsid w:val="008D02AA"/>
    <w:rsid w:val="008D1B6D"/>
    <w:rsid w:val="008D5CBB"/>
    <w:rsid w:val="008E0392"/>
    <w:rsid w:val="008E4821"/>
    <w:rsid w:val="008F0F98"/>
    <w:rsid w:val="00905969"/>
    <w:rsid w:val="00905C77"/>
    <w:rsid w:val="009061F0"/>
    <w:rsid w:val="00906BCA"/>
    <w:rsid w:val="00913A48"/>
    <w:rsid w:val="009164D2"/>
    <w:rsid w:val="00921D93"/>
    <w:rsid w:val="009242BE"/>
    <w:rsid w:val="00926EE3"/>
    <w:rsid w:val="00927727"/>
    <w:rsid w:val="00930DB3"/>
    <w:rsid w:val="00933EA4"/>
    <w:rsid w:val="00943192"/>
    <w:rsid w:val="0094649E"/>
    <w:rsid w:val="0094703E"/>
    <w:rsid w:val="0094712E"/>
    <w:rsid w:val="009503D9"/>
    <w:rsid w:val="00951D85"/>
    <w:rsid w:val="00954589"/>
    <w:rsid w:val="0095644E"/>
    <w:rsid w:val="00956B7F"/>
    <w:rsid w:val="00964A0F"/>
    <w:rsid w:val="00965FEC"/>
    <w:rsid w:val="0097169B"/>
    <w:rsid w:val="00972509"/>
    <w:rsid w:val="00984A2A"/>
    <w:rsid w:val="00985FDF"/>
    <w:rsid w:val="00994296"/>
    <w:rsid w:val="0099445B"/>
    <w:rsid w:val="00997603"/>
    <w:rsid w:val="009976D7"/>
    <w:rsid w:val="009A0BD8"/>
    <w:rsid w:val="009A1E52"/>
    <w:rsid w:val="009A42FB"/>
    <w:rsid w:val="009A65F4"/>
    <w:rsid w:val="009A7742"/>
    <w:rsid w:val="009B1866"/>
    <w:rsid w:val="009B440B"/>
    <w:rsid w:val="009C6D64"/>
    <w:rsid w:val="009D0CB0"/>
    <w:rsid w:val="009D6B13"/>
    <w:rsid w:val="009E0532"/>
    <w:rsid w:val="009E05B2"/>
    <w:rsid w:val="009E250F"/>
    <w:rsid w:val="009E76C1"/>
    <w:rsid w:val="009F3B81"/>
    <w:rsid w:val="009F595F"/>
    <w:rsid w:val="00A00529"/>
    <w:rsid w:val="00A00848"/>
    <w:rsid w:val="00A01CB9"/>
    <w:rsid w:val="00A102D0"/>
    <w:rsid w:val="00A13021"/>
    <w:rsid w:val="00A14F93"/>
    <w:rsid w:val="00A1572C"/>
    <w:rsid w:val="00A2540D"/>
    <w:rsid w:val="00A25A64"/>
    <w:rsid w:val="00A318B4"/>
    <w:rsid w:val="00A36256"/>
    <w:rsid w:val="00A436AC"/>
    <w:rsid w:val="00A53934"/>
    <w:rsid w:val="00A55B79"/>
    <w:rsid w:val="00A56B17"/>
    <w:rsid w:val="00A56DDD"/>
    <w:rsid w:val="00A5767D"/>
    <w:rsid w:val="00A63347"/>
    <w:rsid w:val="00A66A3B"/>
    <w:rsid w:val="00A723A3"/>
    <w:rsid w:val="00A742D5"/>
    <w:rsid w:val="00A7463B"/>
    <w:rsid w:val="00A77DF5"/>
    <w:rsid w:val="00A81CAC"/>
    <w:rsid w:val="00A82C2F"/>
    <w:rsid w:val="00A83A82"/>
    <w:rsid w:val="00A863BE"/>
    <w:rsid w:val="00A9524A"/>
    <w:rsid w:val="00A97D33"/>
    <w:rsid w:val="00AA1854"/>
    <w:rsid w:val="00AB0D96"/>
    <w:rsid w:val="00AB1720"/>
    <w:rsid w:val="00AB2B0A"/>
    <w:rsid w:val="00AB30B9"/>
    <w:rsid w:val="00AB3605"/>
    <w:rsid w:val="00AB6A41"/>
    <w:rsid w:val="00AD78AB"/>
    <w:rsid w:val="00AE5824"/>
    <w:rsid w:val="00AE7AC2"/>
    <w:rsid w:val="00AF074C"/>
    <w:rsid w:val="00AF243E"/>
    <w:rsid w:val="00AF552E"/>
    <w:rsid w:val="00AF5800"/>
    <w:rsid w:val="00AF7476"/>
    <w:rsid w:val="00B01AA1"/>
    <w:rsid w:val="00B0511A"/>
    <w:rsid w:val="00B058C0"/>
    <w:rsid w:val="00B10999"/>
    <w:rsid w:val="00B11785"/>
    <w:rsid w:val="00B15819"/>
    <w:rsid w:val="00B15B7F"/>
    <w:rsid w:val="00B2183B"/>
    <w:rsid w:val="00B2252D"/>
    <w:rsid w:val="00B2271A"/>
    <w:rsid w:val="00B23481"/>
    <w:rsid w:val="00B277F5"/>
    <w:rsid w:val="00B27FA7"/>
    <w:rsid w:val="00B30C9A"/>
    <w:rsid w:val="00B32551"/>
    <w:rsid w:val="00B32CDE"/>
    <w:rsid w:val="00B45CDC"/>
    <w:rsid w:val="00B5017D"/>
    <w:rsid w:val="00B52F5B"/>
    <w:rsid w:val="00B52FEE"/>
    <w:rsid w:val="00B5455F"/>
    <w:rsid w:val="00B56E2B"/>
    <w:rsid w:val="00B57453"/>
    <w:rsid w:val="00B6378A"/>
    <w:rsid w:val="00B64E6A"/>
    <w:rsid w:val="00B64FCA"/>
    <w:rsid w:val="00B662AA"/>
    <w:rsid w:val="00B71F09"/>
    <w:rsid w:val="00B810AE"/>
    <w:rsid w:val="00B84E93"/>
    <w:rsid w:val="00B871A6"/>
    <w:rsid w:val="00B87658"/>
    <w:rsid w:val="00B9192A"/>
    <w:rsid w:val="00B9681C"/>
    <w:rsid w:val="00BA6F4B"/>
    <w:rsid w:val="00BB0AE5"/>
    <w:rsid w:val="00BB1BCA"/>
    <w:rsid w:val="00BB1DEB"/>
    <w:rsid w:val="00BB1FF9"/>
    <w:rsid w:val="00BB335F"/>
    <w:rsid w:val="00BB3BAA"/>
    <w:rsid w:val="00BB4166"/>
    <w:rsid w:val="00BB4580"/>
    <w:rsid w:val="00BB49C9"/>
    <w:rsid w:val="00BB4B90"/>
    <w:rsid w:val="00BB579B"/>
    <w:rsid w:val="00BB7379"/>
    <w:rsid w:val="00BC15E7"/>
    <w:rsid w:val="00BC4A47"/>
    <w:rsid w:val="00BC4F6E"/>
    <w:rsid w:val="00BD3C79"/>
    <w:rsid w:val="00BD44CB"/>
    <w:rsid w:val="00BD6897"/>
    <w:rsid w:val="00BE23D9"/>
    <w:rsid w:val="00BE62F2"/>
    <w:rsid w:val="00BF1AE4"/>
    <w:rsid w:val="00C00431"/>
    <w:rsid w:val="00C005C5"/>
    <w:rsid w:val="00C008F3"/>
    <w:rsid w:val="00C06D93"/>
    <w:rsid w:val="00C1185F"/>
    <w:rsid w:val="00C16AAB"/>
    <w:rsid w:val="00C17561"/>
    <w:rsid w:val="00C25EFA"/>
    <w:rsid w:val="00C27828"/>
    <w:rsid w:val="00C32CB8"/>
    <w:rsid w:val="00C43CAD"/>
    <w:rsid w:val="00C45763"/>
    <w:rsid w:val="00C46410"/>
    <w:rsid w:val="00C472D4"/>
    <w:rsid w:val="00C5194B"/>
    <w:rsid w:val="00C63B79"/>
    <w:rsid w:val="00C643CB"/>
    <w:rsid w:val="00C67336"/>
    <w:rsid w:val="00C70023"/>
    <w:rsid w:val="00C709BD"/>
    <w:rsid w:val="00C70C70"/>
    <w:rsid w:val="00C71507"/>
    <w:rsid w:val="00C723A3"/>
    <w:rsid w:val="00C81082"/>
    <w:rsid w:val="00C81514"/>
    <w:rsid w:val="00C845CA"/>
    <w:rsid w:val="00C90100"/>
    <w:rsid w:val="00C92AC3"/>
    <w:rsid w:val="00C947E0"/>
    <w:rsid w:val="00CA10B6"/>
    <w:rsid w:val="00CA5117"/>
    <w:rsid w:val="00CA6914"/>
    <w:rsid w:val="00CA7C49"/>
    <w:rsid w:val="00CB0E89"/>
    <w:rsid w:val="00CB10FA"/>
    <w:rsid w:val="00CB5384"/>
    <w:rsid w:val="00CC0019"/>
    <w:rsid w:val="00CC38B1"/>
    <w:rsid w:val="00CD2650"/>
    <w:rsid w:val="00CD56DE"/>
    <w:rsid w:val="00CE0B91"/>
    <w:rsid w:val="00CE709F"/>
    <w:rsid w:val="00CE7B0C"/>
    <w:rsid w:val="00CF2F1D"/>
    <w:rsid w:val="00CF7B40"/>
    <w:rsid w:val="00D00237"/>
    <w:rsid w:val="00D036CB"/>
    <w:rsid w:val="00D053F8"/>
    <w:rsid w:val="00D05797"/>
    <w:rsid w:val="00D0757E"/>
    <w:rsid w:val="00D13249"/>
    <w:rsid w:val="00D1385C"/>
    <w:rsid w:val="00D1472C"/>
    <w:rsid w:val="00D154ED"/>
    <w:rsid w:val="00D164D5"/>
    <w:rsid w:val="00D17EA8"/>
    <w:rsid w:val="00D210F1"/>
    <w:rsid w:val="00D2515B"/>
    <w:rsid w:val="00D2799D"/>
    <w:rsid w:val="00D27C51"/>
    <w:rsid w:val="00D30A02"/>
    <w:rsid w:val="00D31271"/>
    <w:rsid w:val="00D336CB"/>
    <w:rsid w:val="00D33F13"/>
    <w:rsid w:val="00D53692"/>
    <w:rsid w:val="00D605B3"/>
    <w:rsid w:val="00D62D3A"/>
    <w:rsid w:val="00D656B0"/>
    <w:rsid w:val="00D67559"/>
    <w:rsid w:val="00D67DFB"/>
    <w:rsid w:val="00D70D29"/>
    <w:rsid w:val="00D75C68"/>
    <w:rsid w:val="00D7729B"/>
    <w:rsid w:val="00D77E66"/>
    <w:rsid w:val="00D83A7B"/>
    <w:rsid w:val="00D85272"/>
    <w:rsid w:val="00D9072E"/>
    <w:rsid w:val="00D937E7"/>
    <w:rsid w:val="00DB01C0"/>
    <w:rsid w:val="00DB46FC"/>
    <w:rsid w:val="00DC4054"/>
    <w:rsid w:val="00DC5C93"/>
    <w:rsid w:val="00DC602F"/>
    <w:rsid w:val="00DD1746"/>
    <w:rsid w:val="00DD25DA"/>
    <w:rsid w:val="00DD4CE4"/>
    <w:rsid w:val="00DD69AC"/>
    <w:rsid w:val="00DE4424"/>
    <w:rsid w:val="00DF77A1"/>
    <w:rsid w:val="00E00E44"/>
    <w:rsid w:val="00E03471"/>
    <w:rsid w:val="00E149AE"/>
    <w:rsid w:val="00E21C2A"/>
    <w:rsid w:val="00E3000A"/>
    <w:rsid w:val="00E31974"/>
    <w:rsid w:val="00E31C39"/>
    <w:rsid w:val="00E41D3F"/>
    <w:rsid w:val="00E479F9"/>
    <w:rsid w:val="00E50D35"/>
    <w:rsid w:val="00E60386"/>
    <w:rsid w:val="00E622C1"/>
    <w:rsid w:val="00E62944"/>
    <w:rsid w:val="00E63FB5"/>
    <w:rsid w:val="00E70212"/>
    <w:rsid w:val="00E73252"/>
    <w:rsid w:val="00E7583A"/>
    <w:rsid w:val="00E77A86"/>
    <w:rsid w:val="00E82906"/>
    <w:rsid w:val="00E861B8"/>
    <w:rsid w:val="00E96976"/>
    <w:rsid w:val="00EA4B9A"/>
    <w:rsid w:val="00EB2624"/>
    <w:rsid w:val="00EB584A"/>
    <w:rsid w:val="00EC0E4C"/>
    <w:rsid w:val="00EC1E89"/>
    <w:rsid w:val="00EC45BF"/>
    <w:rsid w:val="00EC6DF8"/>
    <w:rsid w:val="00EC7029"/>
    <w:rsid w:val="00EC7061"/>
    <w:rsid w:val="00ED088F"/>
    <w:rsid w:val="00ED1C1D"/>
    <w:rsid w:val="00ED7B44"/>
    <w:rsid w:val="00EE2F94"/>
    <w:rsid w:val="00EE6444"/>
    <w:rsid w:val="00EE7C7C"/>
    <w:rsid w:val="00EF37CB"/>
    <w:rsid w:val="00EF670E"/>
    <w:rsid w:val="00F01108"/>
    <w:rsid w:val="00F076A6"/>
    <w:rsid w:val="00F10193"/>
    <w:rsid w:val="00F10761"/>
    <w:rsid w:val="00F1165A"/>
    <w:rsid w:val="00F13E92"/>
    <w:rsid w:val="00F26A99"/>
    <w:rsid w:val="00F31033"/>
    <w:rsid w:val="00F36CE1"/>
    <w:rsid w:val="00F56B2E"/>
    <w:rsid w:val="00F639C2"/>
    <w:rsid w:val="00F679E6"/>
    <w:rsid w:val="00F71632"/>
    <w:rsid w:val="00F71EAA"/>
    <w:rsid w:val="00F736DB"/>
    <w:rsid w:val="00F82B7B"/>
    <w:rsid w:val="00F87932"/>
    <w:rsid w:val="00F9024F"/>
    <w:rsid w:val="00F92C9A"/>
    <w:rsid w:val="00F9552E"/>
    <w:rsid w:val="00FA1B6B"/>
    <w:rsid w:val="00FA262B"/>
    <w:rsid w:val="00FA5223"/>
    <w:rsid w:val="00FA7EDF"/>
    <w:rsid w:val="00FB43DC"/>
    <w:rsid w:val="00FB715E"/>
    <w:rsid w:val="00FC4E6E"/>
    <w:rsid w:val="00FC6900"/>
    <w:rsid w:val="00FC6AC2"/>
    <w:rsid w:val="00FC6CEA"/>
    <w:rsid w:val="00FC7111"/>
    <w:rsid w:val="00FD526C"/>
    <w:rsid w:val="00FD64C8"/>
    <w:rsid w:val="00FE6BAD"/>
    <w:rsid w:val="00FE7E9B"/>
    <w:rsid w:val="00FF0AED"/>
    <w:rsid w:val="00FF208C"/>
    <w:rsid w:val="00FF5A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B70F8993-AF9F-4398-BD90-CF91B41ED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rFonts w:ascii="Times New Roman" w:eastAsia="Times New Roman" w:hAnsi="Times New Roman" w:cs="Times New Roman"/>
    </w:rPr>
  </w:style>
  <w:style w:type="paragraph" w:styleId="10">
    <w:name w:val="heading 1"/>
    <w:basedOn w:val="a"/>
    <w:uiPriority w:val="9"/>
    <w:qFormat/>
    <w:pPr>
      <w:spacing w:before="206"/>
      <w:ind w:left="140"/>
      <w:outlineLvl w:val="0"/>
    </w:pPr>
    <w:rPr>
      <w:b/>
      <w:bCs/>
      <w:sz w:val="28"/>
      <w:szCs w:val="28"/>
    </w:rPr>
  </w:style>
  <w:style w:type="paragraph" w:styleId="2">
    <w:name w:val="heading 2"/>
    <w:basedOn w:val="a"/>
    <w:next w:val="a"/>
    <w:link w:val="20"/>
    <w:uiPriority w:val="9"/>
    <w:semiHidden/>
    <w:unhideWhenUsed/>
    <w:qFormat/>
    <w:rsid w:val="00705675"/>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40"/>
    </w:pPr>
    <w:rPr>
      <w:sz w:val="28"/>
      <w:szCs w:val="28"/>
    </w:rPr>
  </w:style>
  <w:style w:type="paragraph" w:styleId="a4">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l"/>
    <w:basedOn w:val="a"/>
    <w:link w:val="a5"/>
    <w:uiPriority w:val="34"/>
    <w:qFormat/>
    <w:pPr>
      <w:spacing w:before="243"/>
      <w:ind w:left="140"/>
      <w:jc w:val="both"/>
    </w:pPr>
  </w:style>
  <w:style w:type="paragraph" w:customStyle="1" w:styleId="TableParagraph">
    <w:name w:val="Table Paragraph"/>
    <w:basedOn w:val="a"/>
    <w:uiPriority w:val="1"/>
    <w:qFormat/>
    <w:pPr>
      <w:ind w:left="14"/>
    </w:pPr>
  </w:style>
  <w:style w:type="character" w:customStyle="1" w:styleId="a5">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4"/>
    <w:uiPriority w:val="34"/>
    <w:qFormat/>
    <w:locked/>
    <w:rsid w:val="00643074"/>
    <w:rPr>
      <w:rFonts w:ascii="Times New Roman" w:eastAsia="Times New Roman" w:hAnsi="Times New Roman" w:cs="Times New Roman"/>
    </w:rPr>
  </w:style>
  <w:style w:type="character" w:customStyle="1" w:styleId="ConsNormal">
    <w:name w:val="ConsNormal Знак"/>
    <w:link w:val="ConsNormal0"/>
    <w:locked/>
    <w:rsid w:val="00DC5C93"/>
    <w:rPr>
      <w:rFonts w:ascii="Consultant" w:eastAsia="Arial" w:hAnsi="Consultant"/>
      <w:lang w:eastAsia="ar-SA"/>
    </w:rPr>
  </w:style>
  <w:style w:type="paragraph" w:customStyle="1" w:styleId="ConsNormal0">
    <w:name w:val="ConsNormal"/>
    <w:link w:val="ConsNormal"/>
    <w:qFormat/>
    <w:rsid w:val="00DC5C93"/>
    <w:pPr>
      <w:suppressAutoHyphens/>
      <w:autoSpaceDE/>
      <w:autoSpaceDN/>
      <w:ind w:firstLine="720"/>
    </w:pPr>
    <w:rPr>
      <w:rFonts w:ascii="Consultant" w:eastAsia="Arial" w:hAnsi="Consultant"/>
      <w:lang w:eastAsia="ar-SA"/>
    </w:rPr>
  </w:style>
  <w:style w:type="paragraph" w:styleId="a6">
    <w:name w:val="Normal (Web)"/>
    <w:aliases w:val="Обычный (Web),Обычный (веб) Знак Знак,Обычный (Web) Знак Знак Знак"/>
    <w:basedOn w:val="a"/>
    <w:link w:val="a7"/>
    <w:uiPriority w:val="99"/>
    <w:unhideWhenUsed/>
    <w:qFormat/>
    <w:rsid w:val="00DC5C93"/>
    <w:pPr>
      <w:widowControl/>
      <w:autoSpaceDE/>
      <w:autoSpaceDN/>
      <w:spacing w:before="100" w:beforeAutospacing="1" w:after="100" w:afterAutospacing="1"/>
    </w:pPr>
    <w:rPr>
      <w:sz w:val="24"/>
      <w:szCs w:val="24"/>
      <w:lang w:val="ru-RU" w:eastAsia="ru-RU"/>
    </w:rPr>
  </w:style>
  <w:style w:type="table" w:styleId="a8">
    <w:name w:val="Table Grid"/>
    <w:basedOn w:val="a1"/>
    <w:uiPriority w:val="39"/>
    <w:rsid w:val="00DC5C93"/>
    <w:pPr>
      <w:widowControl/>
      <w:autoSpaceDE/>
      <w:autoSpaceDN/>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Обычный (веб) Знак"/>
    <w:aliases w:val="Обычный (Web) Знак,Обычный (веб) Знак Знак Знак,Обычный (Web) Знак Знак Знак Знак"/>
    <w:link w:val="a6"/>
    <w:uiPriority w:val="99"/>
    <w:rsid w:val="00DC5C93"/>
    <w:rPr>
      <w:rFonts w:ascii="Times New Roman" w:eastAsia="Times New Roman" w:hAnsi="Times New Roman" w:cs="Times New Roman"/>
      <w:sz w:val="24"/>
      <w:szCs w:val="24"/>
      <w:lang w:val="ru-RU" w:eastAsia="ru-RU"/>
    </w:rPr>
  </w:style>
  <w:style w:type="table" w:customStyle="1" w:styleId="7">
    <w:name w:val="Сетка таблицы7"/>
    <w:basedOn w:val="a1"/>
    <w:next w:val="a8"/>
    <w:uiPriority w:val="39"/>
    <w:rsid w:val="00DC5C93"/>
    <w:pPr>
      <w:widowControl/>
      <w:autoSpaceDE/>
      <w:autoSpaceDN/>
    </w:pPr>
    <w:rPr>
      <w:kern w:val="2"/>
      <w:sz w:val="24"/>
      <w:szCs w:val="24"/>
      <w:lang w:val="ru-RU"/>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Revision"/>
    <w:hidden/>
    <w:uiPriority w:val="99"/>
    <w:semiHidden/>
    <w:rsid w:val="0039648B"/>
    <w:pPr>
      <w:widowControl/>
      <w:autoSpaceDE/>
      <w:autoSpaceDN/>
    </w:pPr>
    <w:rPr>
      <w:rFonts w:ascii="Times New Roman" w:eastAsia="Times New Roman" w:hAnsi="Times New Roman" w:cs="Times New Roman"/>
    </w:rPr>
  </w:style>
  <w:style w:type="character" w:styleId="aa">
    <w:name w:val="annotation reference"/>
    <w:basedOn w:val="a0"/>
    <w:uiPriority w:val="99"/>
    <w:semiHidden/>
    <w:unhideWhenUsed/>
    <w:rsid w:val="0039648B"/>
    <w:rPr>
      <w:sz w:val="16"/>
      <w:szCs w:val="16"/>
    </w:rPr>
  </w:style>
  <w:style w:type="paragraph" w:styleId="ab">
    <w:name w:val="annotation text"/>
    <w:basedOn w:val="a"/>
    <w:link w:val="ac"/>
    <w:uiPriority w:val="99"/>
    <w:semiHidden/>
    <w:unhideWhenUsed/>
    <w:rsid w:val="0039648B"/>
    <w:rPr>
      <w:sz w:val="20"/>
      <w:szCs w:val="20"/>
    </w:rPr>
  </w:style>
  <w:style w:type="character" w:customStyle="1" w:styleId="ac">
    <w:name w:val="Текст примечания Знак"/>
    <w:basedOn w:val="a0"/>
    <w:link w:val="ab"/>
    <w:uiPriority w:val="99"/>
    <w:semiHidden/>
    <w:rsid w:val="0039648B"/>
    <w:rPr>
      <w:rFonts w:ascii="Times New Roman" w:eastAsia="Times New Roman" w:hAnsi="Times New Roman" w:cs="Times New Roman"/>
      <w:sz w:val="20"/>
      <w:szCs w:val="20"/>
    </w:rPr>
  </w:style>
  <w:style w:type="paragraph" w:styleId="ad">
    <w:name w:val="annotation subject"/>
    <w:basedOn w:val="ab"/>
    <w:next w:val="ab"/>
    <w:link w:val="ae"/>
    <w:uiPriority w:val="99"/>
    <w:semiHidden/>
    <w:unhideWhenUsed/>
    <w:rsid w:val="0039648B"/>
    <w:rPr>
      <w:b/>
      <w:bCs/>
    </w:rPr>
  </w:style>
  <w:style w:type="character" w:customStyle="1" w:styleId="ae">
    <w:name w:val="Тема примечания Знак"/>
    <w:basedOn w:val="ac"/>
    <w:link w:val="ad"/>
    <w:uiPriority w:val="99"/>
    <w:semiHidden/>
    <w:rsid w:val="0039648B"/>
    <w:rPr>
      <w:rFonts w:ascii="Times New Roman" w:eastAsia="Times New Roman" w:hAnsi="Times New Roman" w:cs="Times New Roman"/>
      <w:b/>
      <w:bCs/>
      <w:sz w:val="20"/>
      <w:szCs w:val="20"/>
    </w:rPr>
  </w:style>
  <w:style w:type="character" w:customStyle="1" w:styleId="20">
    <w:name w:val="Заголовок 2 Знак"/>
    <w:basedOn w:val="a0"/>
    <w:link w:val="2"/>
    <w:uiPriority w:val="9"/>
    <w:semiHidden/>
    <w:rsid w:val="00705675"/>
    <w:rPr>
      <w:rFonts w:asciiTheme="majorHAnsi" w:eastAsiaTheme="majorEastAsia" w:hAnsiTheme="majorHAnsi" w:cstheme="majorBidi"/>
      <w:color w:val="365F91" w:themeColor="accent1" w:themeShade="BF"/>
      <w:sz w:val="26"/>
      <w:szCs w:val="26"/>
    </w:rPr>
  </w:style>
  <w:style w:type="character" w:styleId="af">
    <w:name w:val="Hyperlink"/>
    <w:basedOn w:val="a0"/>
    <w:uiPriority w:val="99"/>
    <w:unhideWhenUsed/>
    <w:rsid w:val="006822DC"/>
    <w:rPr>
      <w:color w:val="0000FF"/>
      <w:u w:val="single"/>
    </w:rPr>
  </w:style>
  <w:style w:type="character" w:styleId="af0">
    <w:name w:val="Unresolved Mention"/>
    <w:basedOn w:val="a0"/>
    <w:uiPriority w:val="99"/>
    <w:semiHidden/>
    <w:unhideWhenUsed/>
    <w:rsid w:val="00AA1854"/>
    <w:rPr>
      <w:color w:val="605E5C"/>
      <w:shd w:val="clear" w:color="auto" w:fill="E1DFDD"/>
    </w:rPr>
  </w:style>
  <w:style w:type="paragraph" w:customStyle="1" w:styleId="ConsPlusNormal">
    <w:name w:val="ConsPlusNormal"/>
    <w:rsid w:val="00C1185F"/>
    <w:rPr>
      <w:rFonts w:ascii="Times New Roman" w:eastAsiaTheme="minorEastAsia" w:hAnsi="Times New Roman" w:cs="Times New Roman"/>
      <w:kern w:val="2"/>
      <w:sz w:val="24"/>
      <w:szCs w:val="24"/>
      <w:lang w:val="ru-RU" w:eastAsia="ru-RU"/>
      <w14:ligatures w14:val="standardContextual"/>
    </w:rPr>
  </w:style>
  <w:style w:type="paragraph" w:styleId="af1">
    <w:name w:val="Balloon Text"/>
    <w:basedOn w:val="a"/>
    <w:link w:val="af2"/>
    <w:uiPriority w:val="99"/>
    <w:semiHidden/>
    <w:unhideWhenUsed/>
    <w:rsid w:val="00933EA4"/>
    <w:rPr>
      <w:rFonts w:ascii="Segoe UI" w:hAnsi="Segoe UI" w:cs="Segoe UI"/>
      <w:sz w:val="18"/>
      <w:szCs w:val="18"/>
    </w:rPr>
  </w:style>
  <w:style w:type="character" w:customStyle="1" w:styleId="af2">
    <w:name w:val="Текст выноски Знак"/>
    <w:basedOn w:val="a0"/>
    <w:link w:val="af1"/>
    <w:uiPriority w:val="99"/>
    <w:semiHidden/>
    <w:rsid w:val="00933EA4"/>
    <w:rPr>
      <w:rFonts w:ascii="Segoe UI" w:eastAsia="Times New Roman" w:hAnsi="Segoe UI" w:cs="Segoe UI"/>
      <w:sz w:val="18"/>
      <w:szCs w:val="18"/>
    </w:rPr>
  </w:style>
  <w:style w:type="paragraph" w:customStyle="1" w:styleId="11">
    <w:name w:val="Заголовок №1"/>
    <w:rsid w:val="00877269"/>
    <w:pPr>
      <w:pBdr>
        <w:top w:val="nil"/>
        <w:left w:val="nil"/>
        <w:bottom w:val="nil"/>
        <w:right w:val="nil"/>
        <w:between w:val="nil"/>
        <w:bar w:val="nil"/>
      </w:pBdr>
      <w:autoSpaceDE/>
      <w:autoSpaceDN/>
      <w:spacing w:line="276" w:lineRule="auto"/>
      <w:jc w:val="center"/>
      <w:outlineLvl w:val="0"/>
    </w:pPr>
    <w:rPr>
      <w:rFonts w:ascii="Times New Roman" w:eastAsia="Arial Unicode MS" w:hAnsi="Times New Roman" w:cs="Arial Unicode MS"/>
      <w:b/>
      <w:bCs/>
      <w:color w:val="000000"/>
      <w:sz w:val="24"/>
      <w:szCs w:val="24"/>
      <w:u w:color="000000"/>
      <w:bdr w:val="nil"/>
      <w:lang w:val="ru-RU" w:eastAsia="ru-RU"/>
    </w:rPr>
  </w:style>
  <w:style w:type="numbering" w:customStyle="1" w:styleId="1">
    <w:name w:val="Импортированный стиль 1"/>
    <w:rsid w:val="00877269"/>
    <w:pPr>
      <w:numPr>
        <w:numId w:val="23"/>
      </w:numPr>
    </w:pPr>
  </w:style>
  <w:style w:type="paragraph" w:styleId="af3">
    <w:name w:val="footnote text"/>
    <w:basedOn w:val="a"/>
    <w:link w:val="af4"/>
    <w:uiPriority w:val="99"/>
    <w:semiHidden/>
    <w:unhideWhenUsed/>
    <w:rsid w:val="005424DB"/>
    <w:pPr>
      <w:pBdr>
        <w:top w:val="nil"/>
        <w:left w:val="nil"/>
        <w:bottom w:val="nil"/>
        <w:right w:val="nil"/>
        <w:between w:val="nil"/>
        <w:bar w:val="nil"/>
      </w:pBdr>
      <w:autoSpaceDE/>
      <w:autoSpaceDN/>
    </w:pPr>
    <w:rPr>
      <w:rFonts w:ascii="Courier New" w:eastAsia="Arial Unicode MS" w:hAnsi="Courier New" w:cs="Arial Unicode MS"/>
      <w:color w:val="000000"/>
      <w:sz w:val="20"/>
      <w:szCs w:val="20"/>
      <w:u w:color="000000"/>
      <w:bdr w:val="nil"/>
      <w:lang w:val="ru-RU" w:eastAsia="ru-RU"/>
    </w:rPr>
  </w:style>
  <w:style w:type="character" w:customStyle="1" w:styleId="af4">
    <w:name w:val="Текст сноски Знак"/>
    <w:basedOn w:val="a0"/>
    <w:link w:val="af3"/>
    <w:uiPriority w:val="99"/>
    <w:semiHidden/>
    <w:rsid w:val="005424DB"/>
    <w:rPr>
      <w:rFonts w:ascii="Courier New" w:eastAsia="Arial Unicode MS" w:hAnsi="Courier New" w:cs="Arial Unicode MS"/>
      <w:color w:val="000000"/>
      <w:sz w:val="20"/>
      <w:szCs w:val="20"/>
      <w:u w:color="000000"/>
      <w:bdr w:val="nil"/>
      <w:lang w:val="ru-RU" w:eastAsia="ru-RU"/>
    </w:rPr>
  </w:style>
  <w:style w:type="character" w:styleId="af5">
    <w:name w:val="footnote reference"/>
    <w:basedOn w:val="a0"/>
    <w:uiPriority w:val="99"/>
    <w:semiHidden/>
    <w:unhideWhenUsed/>
    <w:rsid w:val="005424DB"/>
    <w:rPr>
      <w:vertAlign w:val="superscript"/>
    </w:rPr>
  </w:style>
  <w:style w:type="paragraph" w:styleId="af6">
    <w:name w:val="header"/>
    <w:basedOn w:val="a"/>
    <w:link w:val="af7"/>
    <w:uiPriority w:val="99"/>
    <w:unhideWhenUsed/>
    <w:rsid w:val="001A169A"/>
    <w:pPr>
      <w:tabs>
        <w:tab w:val="center" w:pos="4677"/>
        <w:tab w:val="right" w:pos="9355"/>
      </w:tabs>
    </w:pPr>
  </w:style>
  <w:style w:type="character" w:customStyle="1" w:styleId="af7">
    <w:name w:val="Верхний колонтитул Знак"/>
    <w:basedOn w:val="a0"/>
    <w:link w:val="af6"/>
    <w:uiPriority w:val="99"/>
    <w:rsid w:val="001A169A"/>
    <w:rPr>
      <w:rFonts w:ascii="Times New Roman" w:eastAsia="Times New Roman" w:hAnsi="Times New Roman" w:cs="Times New Roman"/>
    </w:rPr>
  </w:style>
  <w:style w:type="paragraph" w:styleId="af8">
    <w:name w:val="footer"/>
    <w:basedOn w:val="a"/>
    <w:link w:val="af9"/>
    <w:uiPriority w:val="99"/>
    <w:unhideWhenUsed/>
    <w:rsid w:val="001A169A"/>
    <w:pPr>
      <w:tabs>
        <w:tab w:val="center" w:pos="4677"/>
        <w:tab w:val="right" w:pos="9355"/>
      </w:tabs>
    </w:pPr>
  </w:style>
  <w:style w:type="character" w:customStyle="1" w:styleId="af9">
    <w:name w:val="Нижний колонтитул Знак"/>
    <w:basedOn w:val="a0"/>
    <w:link w:val="af8"/>
    <w:uiPriority w:val="99"/>
    <w:rsid w:val="001A169A"/>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76156">
      <w:bodyDiv w:val="1"/>
      <w:marLeft w:val="0"/>
      <w:marRight w:val="0"/>
      <w:marTop w:val="0"/>
      <w:marBottom w:val="0"/>
      <w:divBdr>
        <w:top w:val="none" w:sz="0" w:space="0" w:color="auto"/>
        <w:left w:val="none" w:sz="0" w:space="0" w:color="auto"/>
        <w:bottom w:val="none" w:sz="0" w:space="0" w:color="auto"/>
        <w:right w:val="none" w:sz="0" w:space="0" w:color="auto"/>
      </w:divBdr>
    </w:div>
    <w:div w:id="110176190">
      <w:bodyDiv w:val="1"/>
      <w:marLeft w:val="0"/>
      <w:marRight w:val="0"/>
      <w:marTop w:val="0"/>
      <w:marBottom w:val="0"/>
      <w:divBdr>
        <w:top w:val="none" w:sz="0" w:space="0" w:color="auto"/>
        <w:left w:val="none" w:sz="0" w:space="0" w:color="auto"/>
        <w:bottom w:val="none" w:sz="0" w:space="0" w:color="auto"/>
        <w:right w:val="none" w:sz="0" w:space="0" w:color="auto"/>
      </w:divBdr>
    </w:div>
    <w:div w:id="538588562">
      <w:bodyDiv w:val="1"/>
      <w:marLeft w:val="0"/>
      <w:marRight w:val="0"/>
      <w:marTop w:val="0"/>
      <w:marBottom w:val="0"/>
      <w:divBdr>
        <w:top w:val="none" w:sz="0" w:space="0" w:color="auto"/>
        <w:left w:val="none" w:sz="0" w:space="0" w:color="auto"/>
        <w:bottom w:val="none" w:sz="0" w:space="0" w:color="auto"/>
        <w:right w:val="none" w:sz="0" w:space="0" w:color="auto"/>
      </w:divBdr>
    </w:div>
    <w:div w:id="751782132">
      <w:bodyDiv w:val="1"/>
      <w:marLeft w:val="0"/>
      <w:marRight w:val="0"/>
      <w:marTop w:val="0"/>
      <w:marBottom w:val="0"/>
      <w:divBdr>
        <w:top w:val="none" w:sz="0" w:space="0" w:color="auto"/>
        <w:left w:val="none" w:sz="0" w:space="0" w:color="auto"/>
        <w:bottom w:val="none" w:sz="0" w:space="0" w:color="auto"/>
        <w:right w:val="none" w:sz="0" w:space="0" w:color="auto"/>
      </w:divBdr>
    </w:div>
    <w:div w:id="1149588688">
      <w:bodyDiv w:val="1"/>
      <w:marLeft w:val="0"/>
      <w:marRight w:val="0"/>
      <w:marTop w:val="0"/>
      <w:marBottom w:val="0"/>
      <w:divBdr>
        <w:top w:val="none" w:sz="0" w:space="0" w:color="auto"/>
        <w:left w:val="none" w:sz="0" w:space="0" w:color="auto"/>
        <w:bottom w:val="none" w:sz="0" w:space="0" w:color="auto"/>
        <w:right w:val="none" w:sz="0" w:space="0" w:color="auto"/>
      </w:divBdr>
    </w:div>
    <w:div w:id="1208298355">
      <w:bodyDiv w:val="1"/>
      <w:marLeft w:val="0"/>
      <w:marRight w:val="0"/>
      <w:marTop w:val="0"/>
      <w:marBottom w:val="0"/>
      <w:divBdr>
        <w:top w:val="none" w:sz="0" w:space="0" w:color="auto"/>
        <w:left w:val="none" w:sz="0" w:space="0" w:color="auto"/>
        <w:bottom w:val="none" w:sz="0" w:space="0" w:color="auto"/>
        <w:right w:val="none" w:sz="0" w:space="0" w:color="auto"/>
      </w:divBdr>
    </w:div>
    <w:div w:id="1286886922">
      <w:bodyDiv w:val="1"/>
      <w:marLeft w:val="0"/>
      <w:marRight w:val="0"/>
      <w:marTop w:val="0"/>
      <w:marBottom w:val="0"/>
      <w:divBdr>
        <w:top w:val="none" w:sz="0" w:space="0" w:color="auto"/>
        <w:left w:val="none" w:sz="0" w:space="0" w:color="auto"/>
        <w:bottom w:val="none" w:sz="0" w:space="0" w:color="auto"/>
        <w:right w:val="none" w:sz="0" w:space="0" w:color="auto"/>
      </w:divBdr>
    </w:div>
    <w:div w:id="1319918578">
      <w:bodyDiv w:val="1"/>
      <w:marLeft w:val="0"/>
      <w:marRight w:val="0"/>
      <w:marTop w:val="0"/>
      <w:marBottom w:val="0"/>
      <w:divBdr>
        <w:top w:val="none" w:sz="0" w:space="0" w:color="auto"/>
        <w:left w:val="none" w:sz="0" w:space="0" w:color="auto"/>
        <w:bottom w:val="none" w:sz="0" w:space="0" w:color="auto"/>
        <w:right w:val="none" w:sz="0" w:space="0" w:color="auto"/>
      </w:divBdr>
    </w:div>
    <w:div w:id="1606886898">
      <w:bodyDiv w:val="1"/>
      <w:marLeft w:val="0"/>
      <w:marRight w:val="0"/>
      <w:marTop w:val="0"/>
      <w:marBottom w:val="0"/>
      <w:divBdr>
        <w:top w:val="none" w:sz="0" w:space="0" w:color="auto"/>
        <w:left w:val="none" w:sz="0" w:space="0" w:color="auto"/>
        <w:bottom w:val="none" w:sz="0" w:space="0" w:color="auto"/>
        <w:right w:val="none" w:sz="0" w:space="0" w:color="auto"/>
      </w:divBdr>
    </w:div>
    <w:div w:id="1664432668">
      <w:bodyDiv w:val="1"/>
      <w:marLeft w:val="0"/>
      <w:marRight w:val="0"/>
      <w:marTop w:val="0"/>
      <w:marBottom w:val="0"/>
      <w:divBdr>
        <w:top w:val="none" w:sz="0" w:space="0" w:color="auto"/>
        <w:left w:val="none" w:sz="0" w:space="0" w:color="auto"/>
        <w:bottom w:val="none" w:sz="0" w:space="0" w:color="auto"/>
        <w:right w:val="none" w:sz="0" w:space="0" w:color="auto"/>
      </w:divBdr>
    </w:div>
    <w:div w:id="1689942430">
      <w:bodyDiv w:val="1"/>
      <w:marLeft w:val="0"/>
      <w:marRight w:val="0"/>
      <w:marTop w:val="0"/>
      <w:marBottom w:val="0"/>
      <w:divBdr>
        <w:top w:val="none" w:sz="0" w:space="0" w:color="auto"/>
        <w:left w:val="none" w:sz="0" w:space="0" w:color="auto"/>
        <w:bottom w:val="none" w:sz="0" w:space="0" w:color="auto"/>
        <w:right w:val="none" w:sz="0" w:space="0" w:color="auto"/>
      </w:divBdr>
    </w:div>
    <w:div w:id="1734615905">
      <w:bodyDiv w:val="1"/>
      <w:marLeft w:val="0"/>
      <w:marRight w:val="0"/>
      <w:marTop w:val="0"/>
      <w:marBottom w:val="0"/>
      <w:divBdr>
        <w:top w:val="none" w:sz="0" w:space="0" w:color="auto"/>
        <w:left w:val="none" w:sz="0" w:space="0" w:color="auto"/>
        <w:bottom w:val="none" w:sz="0" w:space="0" w:color="auto"/>
        <w:right w:val="none" w:sz="0" w:space="0" w:color="auto"/>
      </w:divBdr>
    </w:div>
    <w:div w:id="1772555375">
      <w:bodyDiv w:val="1"/>
      <w:marLeft w:val="0"/>
      <w:marRight w:val="0"/>
      <w:marTop w:val="0"/>
      <w:marBottom w:val="0"/>
      <w:divBdr>
        <w:top w:val="none" w:sz="0" w:space="0" w:color="auto"/>
        <w:left w:val="none" w:sz="0" w:space="0" w:color="auto"/>
        <w:bottom w:val="none" w:sz="0" w:space="0" w:color="auto"/>
        <w:right w:val="none" w:sz="0" w:space="0" w:color="auto"/>
      </w:divBdr>
    </w:div>
    <w:div w:id="17760541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2CB62F-E851-4D38-8638-13B5BC13B6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11309</Words>
  <Characters>64467</Characters>
  <Application>Microsoft Office Word</Application>
  <DocSecurity>0</DocSecurity>
  <Lines>537</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Родимов Владислав</dc:creator>
  <cp:keywords/>
  <dc:description/>
  <cp:lastModifiedBy>Шукаль Екатерина</cp:lastModifiedBy>
  <cp:revision>2</cp:revision>
  <cp:lastPrinted>2025-09-18T07:18:00Z</cp:lastPrinted>
  <dcterms:created xsi:type="dcterms:W3CDTF">2025-12-22T11:56:00Z</dcterms:created>
  <dcterms:modified xsi:type="dcterms:W3CDTF">2025-12-22T11:56:00Z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2024-10-08T00:00:00Z</vt:filetime>
  </property>
  <property fmtid="{D5CDD505-2E9C-101B-9397-08002B2CF9AE}" pid="3" name="LastSaved">
    <vt:filetime>2025-09-17T00:00:00Z</vt:filetime>
  </property>
</Properties>
</file>